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261F5" w:rsidRPr="00E261F5" w:rsidRDefault="00E261F5" w:rsidP="00E261F5">
      <w:pPr>
        <w:spacing w:after="0" w:line="858" w:lineRule="atLeast"/>
        <w:outlineLvl w:val="0"/>
        <w:rPr>
          <w:rFonts w:ascii="Arial" w:eastAsia="Times New Roman" w:hAnsi="Arial" w:cs="Arial"/>
          <w:b/>
          <w:bCs/>
          <w:spacing w:val="-2"/>
          <w:kern w:val="36"/>
          <w:sz w:val="66"/>
          <w:szCs w:val="66"/>
          <w:lang w:eastAsia="ru-RU"/>
        </w:rPr>
      </w:pPr>
      <w:r w:rsidRPr="00E261F5">
        <w:rPr>
          <w:rFonts w:ascii="Arial" w:eastAsia="Times New Roman" w:hAnsi="Arial" w:cs="Arial"/>
          <w:b/>
          <w:bCs/>
          <w:spacing w:val="-2"/>
          <w:kern w:val="36"/>
          <w:sz w:val="66"/>
          <w:szCs w:val="66"/>
          <w:lang w:eastAsia="ru-RU"/>
        </w:rPr>
        <w:t>Как составить годовой план работы детского сада</w:t>
      </w:r>
    </w:p>
    <w:p w:rsidR="00E261F5" w:rsidRPr="00E261F5" w:rsidRDefault="00E261F5" w:rsidP="00E261F5">
      <w:pPr>
        <w:spacing w:line="480" w:lineRule="atLeast"/>
        <w:rPr>
          <w:rFonts w:ascii="Times New Roman" w:eastAsia="Times New Roman" w:hAnsi="Times New Roman" w:cs="Times New Roman"/>
          <w:color w:val="50576D"/>
          <w:spacing w:val="-2"/>
          <w:sz w:val="30"/>
          <w:szCs w:val="30"/>
          <w:lang w:eastAsia="ru-RU"/>
        </w:rPr>
      </w:pPr>
      <w:r w:rsidRPr="00E261F5">
        <w:rPr>
          <w:rFonts w:ascii="Times New Roman" w:eastAsia="Times New Roman" w:hAnsi="Times New Roman" w:cs="Times New Roman"/>
          <w:color w:val="50576D"/>
          <w:spacing w:val="-2"/>
          <w:sz w:val="30"/>
          <w:szCs w:val="30"/>
          <w:lang w:eastAsia="ru-RU"/>
        </w:rPr>
        <w:t>В план работы детского сада на 2023/24 год нужно добавить новые разделы из-за перехода на ФОП ДО. В рекомендации – </w:t>
      </w:r>
      <w:hyperlink r:id="rId5" w:anchor="/document/16/75388/dfasen31x1/" w:history="1">
        <w:r w:rsidRPr="00E261F5">
          <w:rPr>
            <w:rFonts w:ascii="Times New Roman" w:eastAsia="Times New Roman" w:hAnsi="Times New Roman" w:cs="Times New Roman"/>
            <w:color w:val="0047B3"/>
            <w:spacing w:val="-2"/>
            <w:sz w:val="30"/>
            <w:szCs w:val="30"/>
            <w:u w:val="single"/>
            <w:lang w:eastAsia="ru-RU"/>
          </w:rPr>
          <w:t>кому и когда начинать работу</w:t>
        </w:r>
      </w:hyperlink>
      <w:r w:rsidRPr="00E261F5">
        <w:rPr>
          <w:rFonts w:ascii="Times New Roman" w:eastAsia="Times New Roman" w:hAnsi="Times New Roman" w:cs="Times New Roman"/>
          <w:color w:val="50576D"/>
          <w:spacing w:val="-2"/>
          <w:sz w:val="30"/>
          <w:szCs w:val="30"/>
          <w:lang w:eastAsia="ru-RU"/>
        </w:rPr>
        <w:t> над годовым планом, </w:t>
      </w:r>
      <w:hyperlink r:id="rId6" w:anchor="/document/16/75388/dfas99dy3y/" w:history="1">
        <w:r w:rsidRPr="00E261F5">
          <w:rPr>
            <w:rFonts w:ascii="Times New Roman" w:eastAsia="Times New Roman" w:hAnsi="Times New Roman" w:cs="Times New Roman"/>
            <w:color w:val="0047B3"/>
            <w:spacing w:val="-2"/>
            <w:sz w:val="30"/>
            <w:szCs w:val="30"/>
            <w:u w:val="single"/>
            <w:lang w:eastAsia="ru-RU"/>
          </w:rPr>
          <w:t>какие разделы</w:t>
        </w:r>
      </w:hyperlink>
      <w:r w:rsidRPr="00E261F5">
        <w:rPr>
          <w:rFonts w:ascii="Times New Roman" w:eastAsia="Times New Roman" w:hAnsi="Times New Roman" w:cs="Times New Roman"/>
          <w:color w:val="50576D"/>
          <w:spacing w:val="-2"/>
          <w:sz w:val="30"/>
          <w:szCs w:val="30"/>
          <w:lang w:eastAsia="ru-RU"/>
        </w:rPr>
        <w:t> и </w:t>
      </w:r>
      <w:hyperlink r:id="rId7" w:anchor="/document/16/75388/dfaso3b9se/" w:history="1">
        <w:r w:rsidRPr="00E261F5">
          <w:rPr>
            <w:rFonts w:ascii="Times New Roman" w:eastAsia="Times New Roman" w:hAnsi="Times New Roman" w:cs="Times New Roman"/>
            <w:color w:val="0047B3"/>
            <w:spacing w:val="-2"/>
            <w:sz w:val="30"/>
            <w:szCs w:val="30"/>
            <w:u w:val="single"/>
            <w:lang w:eastAsia="ru-RU"/>
          </w:rPr>
          <w:t>приложения</w:t>
        </w:r>
      </w:hyperlink>
      <w:r w:rsidRPr="00E261F5">
        <w:rPr>
          <w:rFonts w:ascii="Times New Roman" w:eastAsia="Times New Roman" w:hAnsi="Times New Roman" w:cs="Times New Roman"/>
          <w:color w:val="50576D"/>
          <w:spacing w:val="-2"/>
          <w:sz w:val="30"/>
          <w:szCs w:val="30"/>
          <w:lang w:eastAsia="ru-RU"/>
        </w:rPr>
        <w:t> в него включить. Есть </w:t>
      </w:r>
      <w:hyperlink r:id="rId8" w:anchor="/document/16/75388/dfasr4xf70/" w:history="1">
        <w:r w:rsidRPr="00E261F5">
          <w:rPr>
            <w:rFonts w:ascii="Times New Roman" w:eastAsia="Times New Roman" w:hAnsi="Times New Roman" w:cs="Times New Roman"/>
            <w:color w:val="0047B3"/>
            <w:spacing w:val="-2"/>
            <w:sz w:val="30"/>
            <w:szCs w:val="30"/>
            <w:u w:val="single"/>
            <w:lang w:eastAsia="ru-RU"/>
          </w:rPr>
          <w:t>готовый образец годового плана на 2023/24 год</w:t>
        </w:r>
      </w:hyperlink>
      <w:r w:rsidRPr="00E261F5">
        <w:rPr>
          <w:rFonts w:ascii="Times New Roman" w:eastAsia="Times New Roman" w:hAnsi="Times New Roman" w:cs="Times New Roman"/>
          <w:color w:val="50576D"/>
          <w:spacing w:val="-2"/>
          <w:sz w:val="30"/>
          <w:szCs w:val="30"/>
          <w:lang w:eastAsia="ru-RU"/>
        </w:rPr>
        <w:t>, а также </w:t>
      </w:r>
      <w:hyperlink r:id="rId9" w:anchor="/document/16/75388/dfas7b8ng1/" w:history="1">
        <w:r w:rsidRPr="00E261F5">
          <w:rPr>
            <w:rFonts w:ascii="Times New Roman" w:eastAsia="Times New Roman" w:hAnsi="Times New Roman" w:cs="Times New Roman"/>
            <w:color w:val="0047B3"/>
            <w:spacing w:val="-2"/>
            <w:sz w:val="30"/>
            <w:szCs w:val="30"/>
            <w:u w:val="single"/>
            <w:lang w:eastAsia="ru-RU"/>
          </w:rPr>
          <w:t>четыре варианта оформления</w:t>
        </w:r>
      </w:hyperlink>
      <w:r w:rsidRPr="00E261F5">
        <w:rPr>
          <w:rFonts w:ascii="Times New Roman" w:eastAsia="Times New Roman" w:hAnsi="Times New Roman" w:cs="Times New Roman"/>
          <w:color w:val="50576D"/>
          <w:spacing w:val="-2"/>
          <w:sz w:val="30"/>
          <w:szCs w:val="30"/>
          <w:lang w:eastAsia="ru-RU"/>
        </w:rPr>
        <w:t>, </w:t>
      </w:r>
      <w:hyperlink r:id="rId10" w:anchor="/document/16/75388/dfasy8u4ux/" w:history="1">
        <w:r w:rsidRPr="00E261F5">
          <w:rPr>
            <w:rFonts w:ascii="Times New Roman" w:eastAsia="Times New Roman" w:hAnsi="Times New Roman" w:cs="Times New Roman"/>
            <w:color w:val="0047B3"/>
            <w:spacing w:val="-2"/>
            <w:sz w:val="30"/>
            <w:szCs w:val="30"/>
            <w:u w:val="single"/>
            <w:lang w:eastAsia="ru-RU"/>
          </w:rPr>
          <w:t>карточки с поручениями для рабочей группы</w:t>
        </w:r>
      </w:hyperlink>
      <w:r w:rsidRPr="00E261F5">
        <w:rPr>
          <w:rFonts w:ascii="Times New Roman" w:eastAsia="Times New Roman" w:hAnsi="Times New Roman" w:cs="Times New Roman"/>
          <w:color w:val="50576D"/>
          <w:spacing w:val="-2"/>
          <w:sz w:val="30"/>
          <w:szCs w:val="30"/>
          <w:lang w:eastAsia="ru-RU"/>
        </w:rPr>
        <w:t> и полный </w:t>
      </w:r>
      <w:hyperlink r:id="rId11" w:anchor="/document/16/75388/dfasz9gea2/" w:history="1">
        <w:r w:rsidRPr="00E261F5">
          <w:rPr>
            <w:rFonts w:ascii="Times New Roman" w:eastAsia="Times New Roman" w:hAnsi="Times New Roman" w:cs="Times New Roman"/>
            <w:color w:val="0047B3"/>
            <w:spacing w:val="-2"/>
            <w:sz w:val="30"/>
            <w:szCs w:val="30"/>
            <w:u w:val="single"/>
            <w:lang w:eastAsia="ru-RU"/>
          </w:rPr>
          <w:t>комплект документов, чтобы согласовать и утвердить</w:t>
        </w:r>
      </w:hyperlink>
      <w:r w:rsidRPr="00E261F5">
        <w:rPr>
          <w:rFonts w:ascii="Times New Roman" w:eastAsia="Times New Roman" w:hAnsi="Times New Roman" w:cs="Times New Roman"/>
          <w:color w:val="50576D"/>
          <w:spacing w:val="-2"/>
          <w:sz w:val="30"/>
          <w:szCs w:val="30"/>
          <w:lang w:eastAsia="ru-RU"/>
        </w:rPr>
        <w:t> годовой план.</w:t>
      </w:r>
    </w:p>
    <w:p w:rsidR="00E261F5" w:rsidRPr="00E261F5" w:rsidRDefault="00E261F5" w:rsidP="00E261F5">
      <w:pPr>
        <w:spacing w:after="0" w:line="39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noProof/>
          <w:spacing w:val="-2"/>
          <w:sz w:val="27"/>
          <w:szCs w:val="27"/>
          <w:lang w:eastAsia="ru-RU"/>
        </w:rPr>
        <w:drawing>
          <wp:inline distT="0" distB="0" distL="0" distR="0" wp14:anchorId="5EE769B7" wp14:editId="21D78657">
            <wp:extent cx="1019175" cy="1257300"/>
            <wp:effectExtent l="0" t="0" r="9525" b="0"/>
            <wp:docPr id="1" name="Рисунок 1" descr="auth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uthor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1F5" w:rsidRPr="00E261F5" w:rsidRDefault="00E261F5" w:rsidP="00E261F5">
      <w:pPr>
        <w:spacing w:after="90" w:line="360" w:lineRule="atLeast"/>
        <w:rPr>
          <w:rFonts w:ascii="Times New Roman" w:eastAsia="Times New Roman" w:hAnsi="Times New Roman" w:cs="Times New Roman"/>
          <w:color w:val="50576D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olor w:val="50576D"/>
          <w:spacing w:val="-2"/>
          <w:sz w:val="27"/>
          <w:szCs w:val="27"/>
          <w:lang w:eastAsia="ru-RU"/>
        </w:rPr>
        <w:t>Ольга </w:t>
      </w:r>
      <w:proofErr w:type="spellStart"/>
      <w:r w:rsidRPr="00E261F5">
        <w:rPr>
          <w:rFonts w:ascii="Times New Roman" w:eastAsia="Times New Roman" w:hAnsi="Times New Roman" w:cs="Times New Roman"/>
          <w:b/>
          <w:bCs/>
          <w:color w:val="50576D"/>
          <w:spacing w:val="-2"/>
          <w:sz w:val="27"/>
          <w:szCs w:val="27"/>
          <w:lang w:eastAsia="ru-RU"/>
        </w:rPr>
        <w:t>Ершова</w:t>
      </w:r>
      <w:r w:rsidRPr="00E261F5">
        <w:rPr>
          <w:rFonts w:ascii="Times New Roman" w:eastAsia="Times New Roman" w:hAnsi="Times New Roman" w:cs="Times New Roman"/>
          <w:color w:val="50576D"/>
          <w:spacing w:val="-2"/>
          <w:sz w:val="27"/>
          <w:szCs w:val="27"/>
          <w:lang w:eastAsia="ru-RU"/>
        </w:rPr>
        <w:t>начальник</w:t>
      </w:r>
      <w:proofErr w:type="spellEnd"/>
      <w:r w:rsidRPr="00E261F5">
        <w:rPr>
          <w:rFonts w:ascii="Times New Roman" w:eastAsia="Times New Roman" w:hAnsi="Times New Roman" w:cs="Times New Roman"/>
          <w:color w:val="50576D"/>
          <w:spacing w:val="-2"/>
          <w:sz w:val="27"/>
          <w:szCs w:val="27"/>
          <w:lang w:eastAsia="ru-RU"/>
        </w:rPr>
        <w:t xml:space="preserve"> управления стратегического планирования департамента образования администрации города Перми, специалист в управленческих аспектах реализации современного дошкольного образования, регулярный автор статей и спикер на отраслевых мероприятиях</w:t>
      </w:r>
    </w:p>
    <w:p w:rsidR="00E261F5" w:rsidRPr="00E261F5" w:rsidRDefault="00E261F5" w:rsidP="00E261F5">
      <w:pPr>
        <w:spacing w:after="0" w:line="39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noProof/>
          <w:spacing w:val="-2"/>
          <w:sz w:val="27"/>
          <w:szCs w:val="27"/>
          <w:lang w:eastAsia="ru-RU"/>
        </w:rPr>
        <w:drawing>
          <wp:inline distT="0" distB="0" distL="0" distR="0" wp14:anchorId="6ECF76DB" wp14:editId="4DD1BB4D">
            <wp:extent cx="1019175" cy="1257300"/>
            <wp:effectExtent l="0" t="0" r="9525" b="0"/>
            <wp:docPr id="2" name="Рисунок 2" descr="auth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uthor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1F5" w:rsidRPr="00E261F5" w:rsidRDefault="00E261F5" w:rsidP="00E261F5">
      <w:pPr>
        <w:spacing w:after="0" w:line="360" w:lineRule="atLeast"/>
        <w:rPr>
          <w:rFonts w:ascii="Times New Roman" w:eastAsia="Times New Roman" w:hAnsi="Times New Roman" w:cs="Times New Roman"/>
          <w:color w:val="50576D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olor w:val="50576D"/>
          <w:spacing w:val="-2"/>
          <w:sz w:val="27"/>
          <w:szCs w:val="27"/>
          <w:lang w:eastAsia="ru-RU"/>
        </w:rPr>
        <w:t>Анна </w:t>
      </w:r>
      <w:proofErr w:type="spellStart"/>
      <w:r w:rsidRPr="00E261F5">
        <w:rPr>
          <w:rFonts w:ascii="Times New Roman" w:eastAsia="Times New Roman" w:hAnsi="Times New Roman" w:cs="Times New Roman"/>
          <w:b/>
          <w:bCs/>
          <w:color w:val="50576D"/>
          <w:spacing w:val="-2"/>
          <w:sz w:val="27"/>
          <w:szCs w:val="27"/>
          <w:lang w:eastAsia="ru-RU"/>
        </w:rPr>
        <w:t>Князева</w:t>
      </w:r>
      <w:r w:rsidRPr="00E261F5">
        <w:rPr>
          <w:rFonts w:ascii="Times New Roman" w:eastAsia="Times New Roman" w:hAnsi="Times New Roman" w:cs="Times New Roman"/>
          <w:color w:val="50576D"/>
          <w:spacing w:val="-2"/>
          <w:sz w:val="27"/>
          <w:szCs w:val="27"/>
          <w:lang w:eastAsia="ru-RU"/>
        </w:rPr>
        <w:t>заведующий</w:t>
      </w:r>
      <w:proofErr w:type="spellEnd"/>
      <w:r w:rsidRPr="00E261F5">
        <w:rPr>
          <w:rFonts w:ascii="Times New Roman" w:eastAsia="Times New Roman" w:hAnsi="Times New Roman" w:cs="Times New Roman"/>
          <w:color w:val="50576D"/>
          <w:spacing w:val="-2"/>
          <w:sz w:val="27"/>
          <w:szCs w:val="27"/>
          <w:lang w:eastAsia="ru-RU"/>
        </w:rPr>
        <w:t xml:space="preserve"> МАДОУ «Детский сад "Старт"» г. Перми, почетный работник общего образования Российской Федерации</w:t>
      </w:r>
    </w:p>
    <w:p w:rsidR="00E261F5" w:rsidRPr="00E261F5" w:rsidRDefault="00E261F5" w:rsidP="00E261F5">
      <w:pPr>
        <w:spacing w:after="0" w:line="39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noProof/>
          <w:spacing w:val="-2"/>
          <w:sz w:val="27"/>
          <w:szCs w:val="27"/>
          <w:lang w:eastAsia="ru-RU"/>
        </w:rPr>
        <w:drawing>
          <wp:inline distT="0" distB="0" distL="0" distR="0" wp14:anchorId="280FA68C" wp14:editId="1AE74064">
            <wp:extent cx="1019175" cy="1257300"/>
            <wp:effectExtent l="0" t="0" r="9525" b="0"/>
            <wp:docPr id="3" name="Рисунок 3" descr="auth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uthor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1F5" w:rsidRPr="00E261F5" w:rsidRDefault="00E261F5" w:rsidP="00E261F5">
      <w:pPr>
        <w:spacing w:line="360" w:lineRule="atLeast"/>
        <w:rPr>
          <w:rFonts w:ascii="Times New Roman" w:eastAsia="Times New Roman" w:hAnsi="Times New Roman" w:cs="Times New Roman"/>
          <w:color w:val="50576D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olor w:val="50576D"/>
          <w:spacing w:val="-2"/>
          <w:sz w:val="27"/>
          <w:szCs w:val="27"/>
          <w:lang w:eastAsia="ru-RU"/>
        </w:rPr>
        <w:t>Ольга </w:t>
      </w:r>
      <w:proofErr w:type="spellStart"/>
      <w:r w:rsidRPr="00E261F5">
        <w:rPr>
          <w:rFonts w:ascii="Times New Roman" w:eastAsia="Times New Roman" w:hAnsi="Times New Roman" w:cs="Times New Roman"/>
          <w:b/>
          <w:bCs/>
          <w:color w:val="50576D"/>
          <w:spacing w:val="-2"/>
          <w:sz w:val="27"/>
          <w:szCs w:val="27"/>
          <w:lang w:eastAsia="ru-RU"/>
        </w:rPr>
        <w:t>Дюпина</w:t>
      </w:r>
      <w:r w:rsidRPr="00E261F5">
        <w:rPr>
          <w:rFonts w:ascii="Times New Roman" w:eastAsia="Times New Roman" w:hAnsi="Times New Roman" w:cs="Times New Roman"/>
          <w:color w:val="50576D"/>
          <w:spacing w:val="-2"/>
          <w:sz w:val="27"/>
          <w:szCs w:val="27"/>
          <w:lang w:eastAsia="ru-RU"/>
        </w:rPr>
        <w:t>заведующий</w:t>
      </w:r>
      <w:proofErr w:type="spellEnd"/>
      <w:r w:rsidRPr="00E261F5">
        <w:rPr>
          <w:rFonts w:ascii="Times New Roman" w:eastAsia="Times New Roman" w:hAnsi="Times New Roman" w:cs="Times New Roman"/>
          <w:color w:val="50576D"/>
          <w:spacing w:val="-2"/>
          <w:sz w:val="27"/>
          <w:szCs w:val="27"/>
          <w:lang w:eastAsia="ru-RU"/>
        </w:rPr>
        <w:t xml:space="preserve"> МАДОУ «Эрудит» г. Перми</w:t>
      </w:r>
    </w:p>
    <w:p w:rsidR="00E261F5" w:rsidRPr="00E261F5" w:rsidRDefault="00E261F5" w:rsidP="00E261F5">
      <w:pPr>
        <w:spacing w:after="0" w:line="378" w:lineRule="atLeast"/>
        <w:rPr>
          <w:rFonts w:ascii="Times New Roman" w:eastAsia="Times New Roman" w:hAnsi="Times New Roman" w:cs="Times New Roman"/>
          <w:b/>
          <w:bCs/>
          <w:color w:val="50576D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olor w:val="50576D"/>
          <w:spacing w:val="-2"/>
          <w:sz w:val="27"/>
          <w:szCs w:val="27"/>
          <w:lang w:eastAsia="ru-RU"/>
        </w:rPr>
        <w:t>Важные материалы из документа</w:t>
      </w:r>
    </w:p>
    <w:p w:rsidR="00E261F5" w:rsidRPr="00E261F5" w:rsidRDefault="00E261F5" w:rsidP="00E261F5">
      <w:pPr>
        <w:spacing w:after="0" w:line="390" w:lineRule="atLeast"/>
        <w:rPr>
          <w:rFonts w:ascii="Times New Roman" w:eastAsia="Times New Roman" w:hAnsi="Times New Roman" w:cs="Times New Roman"/>
          <w:color w:val="0047B3"/>
          <w:sz w:val="24"/>
          <w:szCs w:val="24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lastRenderedPageBreak/>
        <w:fldChar w:fldCharType="begin"/>
      </w: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instrText xml:space="preserve"> HYPERLINK "https://1metodist.ru/" \l "/document/16/75388/dfasrflm79/" </w:instrText>
      </w: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fldChar w:fldCharType="separate"/>
      </w:r>
    </w:p>
    <w:p w:rsidR="00E261F5" w:rsidRPr="00E261F5" w:rsidRDefault="00E261F5" w:rsidP="00E261F5">
      <w:pPr>
        <w:shd w:val="clear" w:color="auto" w:fill="F5F6FA"/>
        <w:spacing w:line="180" w:lineRule="atLeast"/>
        <w:rPr>
          <w:rFonts w:ascii="Times New Roman" w:eastAsia="Times New Roman" w:hAnsi="Times New Roman" w:cs="Times New Roman"/>
          <w:b/>
          <w:bCs/>
          <w:caps/>
          <w:color w:val="6F7994"/>
          <w:spacing w:val="19"/>
          <w:sz w:val="15"/>
          <w:szCs w:val="15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aps/>
          <w:color w:val="6F7994"/>
          <w:spacing w:val="19"/>
          <w:sz w:val="15"/>
          <w:szCs w:val="15"/>
          <w:lang w:eastAsia="ru-RU"/>
        </w:rPr>
        <w:t>ПОЛЕЗНО</w:t>
      </w:r>
    </w:p>
    <w:p w:rsidR="00E261F5" w:rsidRPr="00E261F5" w:rsidRDefault="00E261F5" w:rsidP="00E261F5">
      <w:pPr>
        <w:shd w:val="clear" w:color="auto" w:fill="F5F6FA"/>
        <w:spacing w:line="294" w:lineRule="atLeast"/>
        <w:rPr>
          <w:rFonts w:ascii="Times New Roman" w:eastAsia="Times New Roman" w:hAnsi="Times New Roman" w:cs="Times New Roman"/>
          <w:color w:val="222222"/>
          <w:spacing w:val="-2"/>
          <w:sz w:val="21"/>
          <w:szCs w:val="21"/>
          <w:lang w:eastAsia="ru-RU"/>
        </w:rPr>
      </w:pPr>
      <w:r w:rsidRPr="00E261F5">
        <w:rPr>
          <w:rFonts w:ascii="Times New Roman" w:eastAsia="Times New Roman" w:hAnsi="Times New Roman" w:cs="Times New Roman"/>
          <w:color w:val="222222"/>
          <w:spacing w:val="-2"/>
          <w:sz w:val="21"/>
          <w:szCs w:val="21"/>
          <w:lang w:eastAsia="ru-RU"/>
        </w:rPr>
        <w:t>Посмотрите новые задачи и разделы в годовом плане на 2023/24 год</w:t>
      </w:r>
    </w:p>
    <w:p w:rsidR="00E261F5" w:rsidRPr="00E261F5" w:rsidRDefault="00E261F5" w:rsidP="00E261F5">
      <w:pPr>
        <w:spacing w:after="0" w:line="390" w:lineRule="atLeast"/>
        <w:rPr>
          <w:rFonts w:ascii="Times New Roman" w:eastAsia="Times New Roman" w:hAnsi="Times New Roman" w:cs="Times New Roman"/>
          <w:color w:val="0047B3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fldChar w:fldCharType="end"/>
      </w: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fldChar w:fldCharType="begin"/>
      </w: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instrText xml:space="preserve"> HYPERLINK "https://1metodist.ru/" \l "/document/16/75388/dfas2no76q/" </w:instrText>
      </w: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fldChar w:fldCharType="separate"/>
      </w:r>
    </w:p>
    <w:p w:rsidR="00E261F5" w:rsidRPr="00E261F5" w:rsidRDefault="00E261F5" w:rsidP="00E261F5">
      <w:pPr>
        <w:shd w:val="clear" w:color="auto" w:fill="F5F6FA"/>
        <w:spacing w:line="180" w:lineRule="atLeast"/>
        <w:rPr>
          <w:rFonts w:ascii="Times New Roman" w:eastAsia="Times New Roman" w:hAnsi="Times New Roman" w:cs="Times New Roman"/>
          <w:b/>
          <w:bCs/>
          <w:caps/>
          <w:color w:val="6F7994"/>
          <w:spacing w:val="19"/>
          <w:sz w:val="15"/>
          <w:szCs w:val="15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aps/>
          <w:color w:val="6F7994"/>
          <w:spacing w:val="19"/>
          <w:sz w:val="15"/>
          <w:szCs w:val="15"/>
          <w:lang w:eastAsia="ru-RU"/>
        </w:rPr>
        <w:t>ВИДЕО</w:t>
      </w:r>
    </w:p>
    <w:p w:rsidR="00E261F5" w:rsidRPr="00E261F5" w:rsidRDefault="00E261F5" w:rsidP="00E261F5">
      <w:pPr>
        <w:shd w:val="clear" w:color="auto" w:fill="F5F6FA"/>
        <w:spacing w:line="294" w:lineRule="atLeast"/>
        <w:rPr>
          <w:rFonts w:ascii="Times New Roman" w:eastAsia="Times New Roman" w:hAnsi="Times New Roman" w:cs="Times New Roman"/>
          <w:color w:val="222222"/>
          <w:spacing w:val="-2"/>
          <w:sz w:val="21"/>
          <w:szCs w:val="21"/>
          <w:lang w:eastAsia="ru-RU"/>
        </w:rPr>
      </w:pPr>
      <w:r w:rsidRPr="00E261F5">
        <w:rPr>
          <w:rFonts w:ascii="Times New Roman" w:eastAsia="Times New Roman" w:hAnsi="Times New Roman" w:cs="Times New Roman"/>
          <w:color w:val="222222"/>
          <w:spacing w:val="-2"/>
          <w:sz w:val="21"/>
          <w:szCs w:val="21"/>
          <w:lang w:eastAsia="ru-RU"/>
        </w:rPr>
        <w:t xml:space="preserve">Посмотрите </w:t>
      </w:r>
      <w:proofErr w:type="spellStart"/>
      <w:r w:rsidRPr="00E261F5">
        <w:rPr>
          <w:rFonts w:ascii="Times New Roman" w:eastAsia="Times New Roman" w:hAnsi="Times New Roman" w:cs="Times New Roman"/>
          <w:color w:val="222222"/>
          <w:spacing w:val="-2"/>
          <w:sz w:val="21"/>
          <w:szCs w:val="21"/>
          <w:lang w:eastAsia="ru-RU"/>
        </w:rPr>
        <w:t>видеоинструкцию</w:t>
      </w:r>
      <w:proofErr w:type="spellEnd"/>
      <w:r w:rsidRPr="00E261F5">
        <w:rPr>
          <w:rFonts w:ascii="Times New Roman" w:eastAsia="Times New Roman" w:hAnsi="Times New Roman" w:cs="Times New Roman"/>
          <w:color w:val="222222"/>
          <w:spacing w:val="-2"/>
          <w:sz w:val="21"/>
          <w:szCs w:val="21"/>
          <w:lang w:eastAsia="ru-RU"/>
        </w:rPr>
        <w:t>, чтобы составить график разработки годового плана</w:t>
      </w:r>
    </w:p>
    <w:p w:rsidR="00E261F5" w:rsidRPr="00E261F5" w:rsidRDefault="00E261F5" w:rsidP="00E261F5">
      <w:pPr>
        <w:spacing w:after="0" w:line="390" w:lineRule="atLeast"/>
        <w:rPr>
          <w:rFonts w:ascii="Times New Roman" w:eastAsia="Times New Roman" w:hAnsi="Times New Roman" w:cs="Times New Roman"/>
          <w:color w:val="0047B3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fldChar w:fldCharType="end"/>
      </w: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fldChar w:fldCharType="begin"/>
      </w: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instrText xml:space="preserve"> HYPERLINK "https://1metodist.ru/" \l "/document/16/75388/dfasr4xf70/" </w:instrText>
      </w: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fldChar w:fldCharType="separate"/>
      </w:r>
    </w:p>
    <w:p w:rsidR="00E261F5" w:rsidRPr="00E261F5" w:rsidRDefault="00E261F5" w:rsidP="00E261F5">
      <w:pPr>
        <w:shd w:val="clear" w:color="auto" w:fill="F5F6FA"/>
        <w:spacing w:line="180" w:lineRule="atLeast"/>
        <w:rPr>
          <w:rFonts w:ascii="Times New Roman" w:eastAsia="Times New Roman" w:hAnsi="Times New Roman" w:cs="Times New Roman"/>
          <w:b/>
          <w:bCs/>
          <w:caps/>
          <w:color w:val="6F7994"/>
          <w:spacing w:val="19"/>
          <w:sz w:val="15"/>
          <w:szCs w:val="15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aps/>
          <w:color w:val="6F7994"/>
          <w:spacing w:val="19"/>
          <w:sz w:val="15"/>
          <w:szCs w:val="15"/>
          <w:lang w:eastAsia="ru-RU"/>
        </w:rPr>
        <w:t>СКАЧАЙТЕ</w:t>
      </w:r>
    </w:p>
    <w:p w:rsidR="00E261F5" w:rsidRPr="00E261F5" w:rsidRDefault="00E261F5" w:rsidP="00E261F5">
      <w:pPr>
        <w:shd w:val="clear" w:color="auto" w:fill="F5F6FA"/>
        <w:spacing w:line="294" w:lineRule="atLeast"/>
        <w:rPr>
          <w:rFonts w:ascii="Times New Roman" w:eastAsia="Times New Roman" w:hAnsi="Times New Roman" w:cs="Times New Roman"/>
          <w:color w:val="222222"/>
          <w:spacing w:val="-2"/>
          <w:sz w:val="21"/>
          <w:szCs w:val="21"/>
          <w:lang w:eastAsia="ru-RU"/>
        </w:rPr>
      </w:pPr>
      <w:r w:rsidRPr="00E261F5">
        <w:rPr>
          <w:rFonts w:ascii="Times New Roman" w:eastAsia="Times New Roman" w:hAnsi="Times New Roman" w:cs="Times New Roman"/>
          <w:color w:val="222222"/>
          <w:spacing w:val="-2"/>
          <w:sz w:val="21"/>
          <w:szCs w:val="21"/>
          <w:lang w:eastAsia="ru-RU"/>
        </w:rPr>
        <w:t>Образец годового плана на 2023/24 год с новыми задачами и разделами</w:t>
      </w:r>
    </w:p>
    <w:p w:rsidR="00E261F5" w:rsidRPr="00E261F5" w:rsidRDefault="00E261F5" w:rsidP="00E261F5">
      <w:pPr>
        <w:spacing w:after="0" w:line="39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fldChar w:fldCharType="end"/>
      </w:r>
    </w:p>
    <w:p w:rsidR="00E261F5" w:rsidRPr="00E261F5" w:rsidRDefault="00E261F5" w:rsidP="00E261F5">
      <w:pPr>
        <w:spacing w:after="0" w:line="39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Показать все</w:t>
      </w:r>
    </w:p>
    <w:p w:rsidR="00E261F5" w:rsidRPr="00E261F5" w:rsidRDefault="00E261F5" w:rsidP="00E261F5">
      <w:pPr>
        <w:spacing w:before="600" w:after="300" w:line="624" w:lineRule="atLeast"/>
        <w:outlineLvl w:val="1"/>
        <w:rPr>
          <w:rFonts w:ascii="Arial" w:eastAsia="Times New Roman" w:hAnsi="Arial" w:cs="Arial"/>
          <w:b/>
          <w:bCs/>
          <w:spacing w:val="-1"/>
          <w:sz w:val="48"/>
          <w:szCs w:val="48"/>
          <w:lang w:eastAsia="ru-RU"/>
        </w:rPr>
      </w:pPr>
      <w:r w:rsidRPr="00E261F5">
        <w:rPr>
          <w:rFonts w:ascii="Arial" w:eastAsia="Times New Roman" w:hAnsi="Arial" w:cs="Arial"/>
          <w:b/>
          <w:bCs/>
          <w:spacing w:val="-1"/>
          <w:sz w:val="48"/>
          <w:szCs w:val="48"/>
          <w:lang w:eastAsia="ru-RU"/>
        </w:rPr>
        <w:t>Что внести в план на 2023/24 год  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Ключевой приоритет работы в 2023/24 учебном году – внедрение ФОП ДО (</w:t>
      </w:r>
      <w:hyperlink r:id="rId15" w:anchor="/document/97/503026/" w:tgtFrame="_self" w:history="1">
        <w:r w:rsidRPr="00E261F5">
          <w:rPr>
            <w:rFonts w:ascii="Times New Roman" w:eastAsia="Times New Roman" w:hAnsi="Times New Roman" w:cs="Times New Roman"/>
            <w:color w:val="01745C"/>
            <w:spacing w:val="-2"/>
            <w:sz w:val="27"/>
            <w:szCs w:val="27"/>
            <w:u w:val="single"/>
            <w:lang w:eastAsia="ru-RU"/>
          </w:rPr>
          <w:t xml:space="preserve">приказ </w:t>
        </w:r>
        <w:proofErr w:type="spellStart"/>
        <w:r w:rsidRPr="00E261F5">
          <w:rPr>
            <w:rFonts w:ascii="Times New Roman" w:eastAsia="Times New Roman" w:hAnsi="Times New Roman" w:cs="Times New Roman"/>
            <w:color w:val="01745C"/>
            <w:spacing w:val="-2"/>
            <w:sz w:val="27"/>
            <w:szCs w:val="27"/>
            <w:u w:val="single"/>
            <w:lang w:eastAsia="ru-RU"/>
          </w:rPr>
          <w:t>Минпросвещения</w:t>
        </w:r>
        <w:proofErr w:type="spellEnd"/>
        <w:r w:rsidRPr="00E261F5">
          <w:rPr>
            <w:rFonts w:ascii="Times New Roman" w:eastAsia="Times New Roman" w:hAnsi="Times New Roman" w:cs="Times New Roman"/>
            <w:color w:val="01745C"/>
            <w:spacing w:val="-2"/>
            <w:sz w:val="27"/>
            <w:szCs w:val="27"/>
            <w:u w:val="single"/>
            <w:lang w:eastAsia="ru-RU"/>
          </w:rPr>
          <w:t xml:space="preserve"> от 25.11.2022 № 1028</w:t>
        </w:r>
      </w:hyperlink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). Предстоит продолжить усиленную работу по патриотическому воспитанию и знакомить воспитанников с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госсимволами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, чтобы решить задачи ФОП ДО (</w:t>
      </w:r>
      <w:hyperlink r:id="rId16" w:anchor="/document/97/503026/dfas91zvsd/" w:tgtFrame="_self" w:history="1">
        <w:r w:rsidRPr="00E261F5">
          <w:rPr>
            <w:rFonts w:ascii="Times New Roman" w:eastAsia="Times New Roman" w:hAnsi="Times New Roman" w:cs="Times New Roman"/>
            <w:color w:val="01745C"/>
            <w:spacing w:val="-2"/>
            <w:sz w:val="27"/>
            <w:szCs w:val="27"/>
            <w:u w:val="single"/>
            <w:lang w:eastAsia="ru-RU"/>
          </w:rPr>
          <w:t>п. 14.2 ФОП ДО</w:t>
        </w:r>
      </w:hyperlink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). Спланируйте мероприятия, которые обеспечат преемственность дошкольного и школьного образования, с учетом ФОП ДО и ФОП НОО. А также включите в план мероприятия в честь Года педагога и наставника на второе полугодие 2023 года.</w:t>
      </w:r>
    </w:p>
    <w:p w:rsidR="00E261F5" w:rsidRPr="00E261F5" w:rsidRDefault="00E261F5" w:rsidP="00E261F5">
      <w:pPr>
        <w:shd w:val="clear" w:color="auto" w:fill="FFFFFF"/>
        <w:spacing w:before="600" w:after="240" w:line="504" w:lineRule="atLeast"/>
        <w:outlineLvl w:val="2"/>
        <w:rPr>
          <w:rFonts w:ascii="Arial" w:eastAsia="Times New Roman" w:hAnsi="Arial" w:cs="Arial"/>
          <w:b/>
          <w:bCs/>
          <w:sz w:val="36"/>
          <w:szCs w:val="36"/>
          <w:lang w:eastAsia="ru-RU"/>
        </w:rPr>
      </w:pPr>
      <w:r w:rsidRPr="00E261F5">
        <w:rPr>
          <w:rFonts w:ascii="Arial" w:eastAsia="Times New Roman" w:hAnsi="Arial" w:cs="Arial"/>
          <w:b/>
          <w:bCs/>
          <w:sz w:val="36"/>
          <w:szCs w:val="36"/>
          <w:lang w:eastAsia="ru-RU"/>
        </w:rPr>
        <w:t>Реализация ФОП ДО 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К сентябрю 2023 года все детские сады должны привести свои программы в соответствие с ФОП ДО. Внесите в план работы мероприятия по реализации ОП ДО с учетом ФОП ДО. Запланируйте мероприятия для педагогов и родителей. Пример формулировок годовых задач, которые связаны с переходом на ФОП, смотрите ниже.</w:t>
      </w:r>
    </w:p>
    <w:p w:rsidR="00E261F5" w:rsidRPr="00E261F5" w:rsidRDefault="00E261F5" w:rsidP="00E261F5">
      <w:pPr>
        <w:shd w:val="clear" w:color="auto" w:fill="FCF3ED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caps/>
          <w:color w:val="DA5701"/>
          <w:spacing w:val="17"/>
          <w:sz w:val="21"/>
          <w:szCs w:val="21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aps/>
          <w:color w:val="DA5701"/>
          <w:spacing w:val="17"/>
          <w:sz w:val="21"/>
          <w:szCs w:val="21"/>
          <w:lang w:eastAsia="ru-RU"/>
        </w:rPr>
        <w:t>ПРИМЕР</w:t>
      </w:r>
    </w:p>
    <w:p w:rsidR="00E261F5" w:rsidRPr="00E261F5" w:rsidRDefault="00E261F5" w:rsidP="00E261F5">
      <w:pPr>
        <w:shd w:val="clear" w:color="auto" w:fill="FCF3ED"/>
        <w:spacing w:before="100" w:beforeAutospacing="1" w:after="180" w:line="420" w:lineRule="atLeast"/>
        <w:rPr>
          <w:rFonts w:ascii="Times New Roman" w:eastAsia="Times New Roman" w:hAnsi="Times New Roman" w:cs="Times New Roman"/>
          <w:b/>
          <w:bCs/>
          <w:color w:val="752700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olor w:val="752700"/>
          <w:spacing w:val="-2"/>
          <w:sz w:val="27"/>
          <w:szCs w:val="27"/>
          <w:lang w:eastAsia="ru-RU"/>
        </w:rPr>
        <w:t>Формулировки годовых задач по реализации ФОП ДО:</w:t>
      </w:r>
    </w:p>
    <w:p w:rsidR="00E261F5" w:rsidRPr="00E261F5" w:rsidRDefault="00E261F5" w:rsidP="00E261F5">
      <w:pPr>
        <w:numPr>
          <w:ilvl w:val="0"/>
          <w:numId w:val="1"/>
        </w:numPr>
        <w:shd w:val="clear" w:color="auto" w:fill="FCF3ED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lastRenderedPageBreak/>
        <w:t>организовать единое образовательное пространство, направленное на непрерывное накопление ребенком культурного опыта деятельности и общения в процессе активного взаимодействия с окружающей средой, общения с другими детьми и взрослыми при решении задач социально-коммуникативного, познавательного, речевого, художественно-эстетического и физического развития в соответствии с возрастными и индивидуальными возможностями на основе духовно-нравственных ценностей российского народа, исторических и национально-культурных традиций;</w:t>
      </w:r>
    </w:p>
    <w:p w:rsidR="00E261F5" w:rsidRPr="00E261F5" w:rsidRDefault="00E261F5" w:rsidP="00E261F5">
      <w:pPr>
        <w:numPr>
          <w:ilvl w:val="0"/>
          <w:numId w:val="1"/>
        </w:numPr>
        <w:shd w:val="clear" w:color="auto" w:fill="FCF3ED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обеспечить методическое сопровождение педагогов по реализации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воспитательно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-образовательного процесса с учетом ФОП ДО;</w:t>
      </w:r>
    </w:p>
    <w:p w:rsidR="00E261F5" w:rsidRPr="00E261F5" w:rsidRDefault="00E261F5" w:rsidP="00E261F5">
      <w:pPr>
        <w:numPr>
          <w:ilvl w:val="0"/>
          <w:numId w:val="1"/>
        </w:numPr>
        <w:shd w:val="clear" w:color="auto" w:fill="FCF3ED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обеспечить условия для повышения компетенций педагогов в вопросах применения ФОП ДО;</w:t>
      </w:r>
    </w:p>
    <w:p w:rsidR="00E261F5" w:rsidRPr="00E261F5" w:rsidRDefault="00E261F5" w:rsidP="00E261F5">
      <w:pPr>
        <w:numPr>
          <w:ilvl w:val="0"/>
          <w:numId w:val="1"/>
        </w:numPr>
        <w:shd w:val="clear" w:color="auto" w:fill="FCF3ED"/>
        <w:spacing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совершенствовать систему взаимодействия педагогов и родителей по вопросам реализации ФОП ДО.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spacing w:val="-2"/>
          <w:sz w:val="27"/>
          <w:szCs w:val="27"/>
          <w:lang w:eastAsia="ru-RU"/>
        </w:rPr>
        <w:t>Патриотическое воспитание. </w:t>
      </w: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Одна из основных задач ФОП ДО – приобщить детей к базовым ценностям российского народа. Патриотическое направление воспитания – составная часть общего воспитательного процесса (</w:t>
      </w:r>
      <w:hyperlink r:id="rId17" w:anchor="/document/97/503026/dfaswxpaw8/" w:tgtFrame="_self" w:history="1">
        <w:r w:rsidRPr="00E261F5">
          <w:rPr>
            <w:rFonts w:ascii="Times New Roman" w:eastAsia="Times New Roman" w:hAnsi="Times New Roman" w:cs="Times New Roman"/>
            <w:color w:val="01745C"/>
            <w:spacing w:val="-2"/>
            <w:sz w:val="27"/>
            <w:szCs w:val="27"/>
            <w:u w:val="single"/>
            <w:lang w:eastAsia="ru-RU"/>
          </w:rPr>
          <w:t>п. 29.2.2.1 ФОП ДО</w:t>
        </w:r>
      </w:hyperlink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). Поэтому включить в годовой план задачи, которые связаны с работой по патриотическому воспитанию, нужно обязательно. Вариант оформления смотрите ниже. </w:t>
      </w:r>
    </w:p>
    <w:p w:rsidR="00E261F5" w:rsidRPr="00E261F5" w:rsidRDefault="00E261F5" w:rsidP="00E261F5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spacing w:val="-2"/>
          <w:sz w:val="27"/>
          <w:szCs w:val="27"/>
          <w:lang w:eastAsia="ru-RU"/>
        </w:rPr>
        <w:t>Фрагмент плана работы детского сада – усиление работы по патриотическому воспитанию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07"/>
        <w:gridCol w:w="1222"/>
        <w:gridCol w:w="2510"/>
      </w:tblGrid>
      <w:tr w:rsidR="00E261F5" w:rsidRPr="00E261F5" w:rsidTr="00E261F5">
        <w:trPr>
          <w:tblHeader/>
        </w:trPr>
        <w:tc>
          <w:tcPr>
            <w:tcW w:w="4740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Мероприятия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Сроки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Ответственные</w:t>
            </w:r>
          </w:p>
        </w:tc>
      </w:tr>
      <w:tr w:rsidR="00E261F5" w:rsidRPr="00E261F5" w:rsidTr="00E261F5">
        <w:trPr>
          <w:tblHeader/>
        </w:trPr>
        <w:tc>
          <w:tcPr>
            <w:tcW w:w="4740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Мероприятия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Сроки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Ответственные</w:t>
            </w:r>
          </w:p>
        </w:tc>
      </w:tr>
      <w:tr w:rsidR="00E261F5" w:rsidRPr="00E261F5" w:rsidTr="00E261F5">
        <w:tc>
          <w:tcPr>
            <w:tcW w:w="0" w:type="auto"/>
            <w:gridSpan w:val="3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1.2. Работа с родителями</w:t>
            </w:r>
          </w:p>
        </w:tc>
      </w:tr>
      <w:tr w:rsidR="00E261F5" w:rsidRPr="00E261F5" w:rsidTr="00E261F5">
        <w:tc>
          <w:tcPr>
            <w:tcW w:w="4740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Организация клубной работы с семьями воспитанников по патриотическому воспитанию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В течение года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Старший воспитатель, воспитатели</w:t>
            </w:r>
          </w:p>
        </w:tc>
      </w:tr>
      <w:tr w:rsidR="00E261F5" w:rsidRPr="00E261F5" w:rsidTr="00E261F5">
        <w:tc>
          <w:tcPr>
            <w:tcW w:w="4740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&lt;...&gt;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261F5" w:rsidRPr="00E261F5" w:rsidTr="00E261F5">
        <w:tc>
          <w:tcPr>
            <w:tcW w:w="11865" w:type="dxa"/>
            <w:gridSpan w:val="3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2.1. Методическая работа</w:t>
            </w:r>
          </w:p>
        </w:tc>
      </w:tr>
      <w:tr w:rsidR="00E261F5" w:rsidRPr="00E261F5" w:rsidTr="00E261F5">
        <w:tc>
          <w:tcPr>
            <w:tcW w:w="4740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Обеспечение методического сопровождения педагогов в работе по нравственно-патриотическому воспитанию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Май—июль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Старший воспитатель, воспитатели</w:t>
            </w:r>
          </w:p>
        </w:tc>
      </w:tr>
      <w:tr w:rsidR="00E261F5" w:rsidRPr="00E261F5" w:rsidTr="00E261F5">
        <w:tc>
          <w:tcPr>
            <w:tcW w:w="4740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&lt;...&gt;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&lt;...&gt;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&lt;...&gt;</w:t>
            </w:r>
          </w:p>
        </w:tc>
      </w:tr>
      <w:tr w:rsidR="00E261F5" w:rsidRPr="00E261F5" w:rsidTr="00E261F5">
        <w:tc>
          <w:tcPr>
            <w:tcW w:w="4740" w:type="dxa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064C32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hyperlink r:id="rId18" w:anchor="/document/118/87295/dfas28hrt7/" w:tgtFrame="_self" w:history="1">
              <w:r w:rsidR="00E261F5" w:rsidRPr="00E261F5">
                <w:rPr>
                  <w:rFonts w:ascii="Arial" w:eastAsia="Times New Roman" w:hAnsi="Arial" w:cs="Arial"/>
                  <w:b/>
                  <w:bCs/>
                  <w:color w:val="0047B3"/>
                  <w:sz w:val="21"/>
                  <w:szCs w:val="21"/>
                  <w:lang w:eastAsia="ru-RU"/>
                </w:rPr>
                <w:t>Перейти в образец</w:t>
              </w:r>
            </w:hyperlink>
          </w:p>
        </w:tc>
        <w:tc>
          <w:tcPr>
            <w:tcW w:w="0" w:type="auto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lastRenderedPageBreak/>
        <w:t>В примере смотрите варианты формулировок годовых задач, которые связаны с патриотическим воспитанием в соответствии с ФОП ДО. Выбирайте из предложенных задач актуальные для вашего детского сада.</w:t>
      </w:r>
    </w:p>
    <w:p w:rsidR="00E261F5" w:rsidRPr="00E261F5" w:rsidRDefault="00E261F5" w:rsidP="00E261F5">
      <w:pPr>
        <w:shd w:val="clear" w:color="auto" w:fill="FCF3ED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caps/>
          <w:color w:val="DA5701"/>
          <w:spacing w:val="17"/>
          <w:sz w:val="21"/>
          <w:szCs w:val="21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aps/>
          <w:color w:val="DA5701"/>
          <w:spacing w:val="17"/>
          <w:sz w:val="21"/>
          <w:szCs w:val="21"/>
          <w:lang w:eastAsia="ru-RU"/>
        </w:rPr>
        <w:t>ПРИМЕР</w:t>
      </w:r>
    </w:p>
    <w:p w:rsidR="00E261F5" w:rsidRPr="00E261F5" w:rsidRDefault="00E261F5" w:rsidP="00E261F5">
      <w:pPr>
        <w:shd w:val="clear" w:color="auto" w:fill="FCF3ED"/>
        <w:spacing w:before="100" w:beforeAutospacing="1" w:after="180" w:line="420" w:lineRule="atLeast"/>
        <w:rPr>
          <w:rFonts w:ascii="Times New Roman" w:eastAsia="Times New Roman" w:hAnsi="Times New Roman" w:cs="Times New Roman"/>
          <w:b/>
          <w:bCs/>
          <w:color w:val="752700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olor w:val="752700"/>
          <w:spacing w:val="-2"/>
          <w:sz w:val="27"/>
          <w:szCs w:val="27"/>
          <w:lang w:eastAsia="ru-RU"/>
        </w:rPr>
        <w:t>Формулировки годовых задач по патриотическому воспитанию:</w:t>
      </w:r>
    </w:p>
    <w:p w:rsidR="00E261F5" w:rsidRPr="00E261F5" w:rsidRDefault="00E261F5" w:rsidP="00E261F5">
      <w:pPr>
        <w:numPr>
          <w:ilvl w:val="0"/>
          <w:numId w:val="2"/>
        </w:numPr>
        <w:shd w:val="clear" w:color="auto" w:fill="FCF3ED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формировать у воспитанников эмоционально-ценностное отношение к истории, культуре и традициям малой родины и России средствами музейной педагогики, физической культуры,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полихудожественного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 пространства;</w:t>
      </w:r>
    </w:p>
    <w:p w:rsidR="00E261F5" w:rsidRPr="00E261F5" w:rsidRDefault="00E261F5" w:rsidP="00E261F5">
      <w:pPr>
        <w:numPr>
          <w:ilvl w:val="0"/>
          <w:numId w:val="2"/>
        </w:numPr>
        <w:shd w:val="clear" w:color="auto" w:fill="FCF3ED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продолжать работу по нравственно-патриотическому воспитанию дошкольников через ознакомление с традициями и культурой народов России;</w:t>
      </w:r>
    </w:p>
    <w:p w:rsidR="00E261F5" w:rsidRPr="00E261F5" w:rsidRDefault="00E261F5" w:rsidP="00E261F5">
      <w:pPr>
        <w:numPr>
          <w:ilvl w:val="0"/>
          <w:numId w:val="2"/>
        </w:numPr>
        <w:shd w:val="clear" w:color="auto" w:fill="FCF3ED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создать условия для формирования у дошкольников основ гражданственности, патриотических чувств и уважения к прошлому, настоящему и будущему на основе изучения традиций, художественной литературы, культурного наследия большой и малой родины;</w:t>
      </w:r>
    </w:p>
    <w:p w:rsidR="00E261F5" w:rsidRPr="00E261F5" w:rsidRDefault="00E261F5" w:rsidP="00E261F5">
      <w:pPr>
        <w:numPr>
          <w:ilvl w:val="0"/>
          <w:numId w:val="2"/>
        </w:numPr>
        <w:shd w:val="clear" w:color="auto" w:fill="FCF3ED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создать условия для формирования у детей представлений о духовно-нравственных ценностях, сложившихся в процессе культурного развития России, в процессе специально организованной образовательной деятельности и повседневной жизни;</w:t>
      </w:r>
    </w:p>
    <w:p w:rsidR="00E261F5" w:rsidRPr="00E261F5" w:rsidRDefault="00E261F5" w:rsidP="00E261F5">
      <w:pPr>
        <w:numPr>
          <w:ilvl w:val="0"/>
          <w:numId w:val="2"/>
        </w:numPr>
        <w:shd w:val="clear" w:color="auto" w:fill="FCF3ED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создать условия для приобщения к духовно-нравственным ценностям народов Российской Федерации, развития нравственного потенциала и основ гражданственности у детей дошкольного возраста;</w:t>
      </w:r>
    </w:p>
    <w:p w:rsidR="00E261F5" w:rsidRPr="00E261F5" w:rsidRDefault="00E261F5" w:rsidP="00E261F5">
      <w:pPr>
        <w:numPr>
          <w:ilvl w:val="0"/>
          <w:numId w:val="2"/>
        </w:numPr>
        <w:shd w:val="clear" w:color="auto" w:fill="FCF3ED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обеспечить развитие интереса к традициям народов России, формирование толерантности, чувства гордости за историю России и уважения к другим народам в процессе интеграции образовательных областей в соответствии с ФГОС ДО;</w:t>
      </w:r>
    </w:p>
    <w:p w:rsidR="00E261F5" w:rsidRPr="00E261F5" w:rsidRDefault="00E261F5" w:rsidP="00E261F5">
      <w:pPr>
        <w:numPr>
          <w:ilvl w:val="0"/>
          <w:numId w:val="2"/>
        </w:numPr>
        <w:shd w:val="clear" w:color="auto" w:fill="FCF3ED"/>
        <w:spacing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создать условия для конструктивного взаимодействия участников образовательных отношений в системе нравственно-патриотического воспитания дошкольников через клубную деятельность.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Вопросы патриотического воспитания можно включить в годовой план как часть блока, который касается развития воспитательного процесса в ДОО. Другой вариант – выделить мероприятия патриотического воспитания в отдельный подраздел. Основные направления работы по патриотическому воспитанию смотрите в примере.</w:t>
      </w:r>
    </w:p>
    <w:p w:rsidR="00E261F5" w:rsidRPr="00E261F5" w:rsidRDefault="00E261F5" w:rsidP="00E261F5">
      <w:pPr>
        <w:shd w:val="clear" w:color="auto" w:fill="FCF3ED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caps/>
          <w:color w:val="DA5701"/>
          <w:spacing w:val="17"/>
          <w:sz w:val="21"/>
          <w:szCs w:val="21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aps/>
          <w:color w:val="DA5701"/>
          <w:spacing w:val="17"/>
          <w:sz w:val="21"/>
          <w:szCs w:val="21"/>
          <w:lang w:eastAsia="ru-RU"/>
        </w:rPr>
        <w:t>ПРИМЕР</w:t>
      </w:r>
    </w:p>
    <w:p w:rsidR="00E261F5" w:rsidRPr="00E261F5" w:rsidRDefault="00E261F5" w:rsidP="00E261F5">
      <w:pPr>
        <w:shd w:val="clear" w:color="auto" w:fill="FCF3ED"/>
        <w:spacing w:before="100" w:beforeAutospacing="1" w:after="180" w:line="420" w:lineRule="atLeast"/>
        <w:rPr>
          <w:rFonts w:ascii="Times New Roman" w:eastAsia="Times New Roman" w:hAnsi="Times New Roman" w:cs="Times New Roman"/>
          <w:b/>
          <w:bCs/>
          <w:color w:val="752700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olor w:val="752700"/>
          <w:spacing w:val="-2"/>
          <w:sz w:val="27"/>
          <w:szCs w:val="27"/>
          <w:lang w:eastAsia="ru-RU"/>
        </w:rPr>
        <w:lastRenderedPageBreak/>
        <w:t>Направления работы по патриотическому воспитанию</w:t>
      </w:r>
    </w:p>
    <w:p w:rsidR="00E261F5" w:rsidRPr="00E261F5" w:rsidRDefault="00E261F5" w:rsidP="00E261F5">
      <w:pPr>
        <w:numPr>
          <w:ilvl w:val="0"/>
          <w:numId w:val="3"/>
        </w:numPr>
        <w:shd w:val="clear" w:color="auto" w:fill="FCF3ED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Разработка направлений и форм взаимодействия участников образовательных отношений на основе духовно-нравственных ценностей российского народа, исторических и национально-культурных традиций;</w:t>
      </w:r>
    </w:p>
    <w:p w:rsidR="00E261F5" w:rsidRPr="00E261F5" w:rsidRDefault="00E261F5" w:rsidP="00E261F5">
      <w:pPr>
        <w:numPr>
          <w:ilvl w:val="0"/>
          <w:numId w:val="3"/>
        </w:numPr>
        <w:shd w:val="clear" w:color="auto" w:fill="FCF3ED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воспитание начал патриотизма средствами музейной педагогики;</w:t>
      </w:r>
    </w:p>
    <w:p w:rsidR="00E261F5" w:rsidRPr="00E261F5" w:rsidRDefault="00E261F5" w:rsidP="00E261F5">
      <w:pPr>
        <w:numPr>
          <w:ilvl w:val="0"/>
          <w:numId w:val="3"/>
        </w:numPr>
        <w:shd w:val="clear" w:color="auto" w:fill="FCF3ED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организация клубной работы с семьей в процессе патриотического воспитания дошкольников;</w:t>
      </w:r>
    </w:p>
    <w:p w:rsidR="00E261F5" w:rsidRPr="00E261F5" w:rsidRDefault="00E261F5" w:rsidP="00E261F5">
      <w:pPr>
        <w:numPr>
          <w:ilvl w:val="0"/>
          <w:numId w:val="3"/>
        </w:numPr>
        <w:shd w:val="clear" w:color="auto" w:fill="FCF3ED"/>
        <w:spacing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обеспечение методического сопровождения педагогов в работе по нравственно-патриотическому воспитанию.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Также учитывайте методические рекомендации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Минпросвещения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 об использовании государственных символов РФ, которые разработали по поручению Президента (</w:t>
      </w:r>
      <w:hyperlink r:id="rId19" w:anchor="/document/99/350261466/" w:tgtFrame="_self" w:history="1">
        <w:r w:rsidRPr="00E261F5">
          <w:rPr>
            <w:rFonts w:ascii="Times New Roman" w:eastAsia="Times New Roman" w:hAnsi="Times New Roman" w:cs="Times New Roman"/>
            <w:color w:val="01745C"/>
            <w:spacing w:val="-2"/>
            <w:sz w:val="27"/>
            <w:szCs w:val="27"/>
            <w:u w:val="single"/>
            <w:lang w:eastAsia="ru-RU"/>
          </w:rPr>
          <w:t xml:space="preserve">письмо </w:t>
        </w:r>
        <w:proofErr w:type="spellStart"/>
        <w:r w:rsidRPr="00E261F5">
          <w:rPr>
            <w:rFonts w:ascii="Times New Roman" w:eastAsia="Times New Roman" w:hAnsi="Times New Roman" w:cs="Times New Roman"/>
            <w:color w:val="01745C"/>
            <w:spacing w:val="-2"/>
            <w:sz w:val="27"/>
            <w:szCs w:val="27"/>
            <w:u w:val="single"/>
            <w:lang w:eastAsia="ru-RU"/>
          </w:rPr>
          <w:t>Минпросвещения</w:t>
        </w:r>
        <w:proofErr w:type="spellEnd"/>
        <w:r w:rsidRPr="00E261F5">
          <w:rPr>
            <w:rFonts w:ascii="Times New Roman" w:eastAsia="Times New Roman" w:hAnsi="Times New Roman" w:cs="Times New Roman"/>
            <w:color w:val="01745C"/>
            <w:spacing w:val="-2"/>
            <w:sz w:val="27"/>
            <w:szCs w:val="27"/>
            <w:u w:val="single"/>
            <w:lang w:eastAsia="ru-RU"/>
          </w:rPr>
          <w:t xml:space="preserve"> от 15.04.2022 № СК-295/06</w:t>
        </w:r>
      </w:hyperlink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). Предусмотрите в годовом плане мероприятия, чтобы продолжать знакомить детей с гербом, флагом и гимном России, а также контролировать эту работу. </w:t>
      </w:r>
    </w:p>
    <w:p w:rsidR="00E261F5" w:rsidRPr="00E261F5" w:rsidRDefault="00E261F5" w:rsidP="00E261F5">
      <w:pPr>
        <w:shd w:val="clear" w:color="auto" w:fill="F5F6FA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caps/>
          <w:color w:val="C62533"/>
          <w:spacing w:val="17"/>
          <w:sz w:val="21"/>
          <w:szCs w:val="21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aps/>
          <w:color w:val="C62533"/>
          <w:spacing w:val="17"/>
          <w:sz w:val="21"/>
          <w:szCs w:val="21"/>
          <w:lang w:eastAsia="ru-RU"/>
        </w:rPr>
        <w:t>ЕЩЁ ПО ТЕМЕ</w:t>
      </w:r>
    </w:p>
    <w:p w:rsidR="00E261F5" w:rsidRPr="00E261F5" w:rsidRDefault="00E261F5" w:rsidP="00E261F5">
      <w:pPr>
        <w:shd w:val="clear" w:color="auto" w:fill="F5F6FA"/>
        <w:spacing w:before="100" w:beforeAutospacing="1" w:after="180" w:line="420" w:lineRule="atLeast"/>
        <w:rPr>
          <w:rFonts w:ascii="Times New Roman" w:eastAsia="Times New Roman" w:hAnsi="Times New Roman" w:cs="Times New Roman"/>
          <w:b/>
          <w:bCs/>
          <w:color w:val="780C15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olor w:val="780C15"/>
          <w:spacing w:val="-2"/>
          <w:sz w:val="27"/>
          <w:szCs w:val="27"/>
          <w:lang w:eastAsia="ru-RU"/>
        </w:rPr>
        <w:t>Подборка рекомендаций по теме</w:t>
      </w:r>
    </w:p>
    <w:p w:rsidR="00E261F5" w:rsidRPr="00E261F5" w:rsidRDefault="00064C32" w:rsidP="00E261F5">
      <w:pPr>
        <w:numPr>
          <w:ilvl w:val="0"/>
          <w:numId w:val="4"/>
        </w:numPr>
        <w:shd w:val="clear" w:color="auto" w:fill="F5F6FA"/>
        <w:spacing w:after="12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hyperlink r:id="rId20" w:anchor="/document/16/74490/" w:tgtFrame="_self" w:history="1">
        <w:r w:rsidR="00E261F5" w:rsidRPr="00E261F5">
          <w:rPr>
            <w:rFonts w:ascii="Times New Roman" w:eastAsia="Times New Roman" w:hAnsi="Times New Roman" w:cs="Times New Roman"/>
            <w:color w:val="0047B3"/>
            <w:spacing w:val="-2"/>
            <w:sz w:val="27"/>
            <w:szCs w:val="27"/>
            <w:u w:val="single"/>
            <w:lang w:eastAsia="ru-RU"/>
          </w:rPr>
          <w:t>Патриотическое воспитание: как организовать и проконтролировать</w:t>
        </w:r>
      </w:hyperlink>
    </w:p>
    <w:p w:rsidR="00E261F5" w:rsidRPr="00E261F5" w:rsidRDefault="00064C32" w:rsidP="00E261F5">
      <w:pPr>
        <w:numPr>
          <w:ilvl w:val="0"/>
          <w:numId w:val="4"/>
        </w:numPr>
        <w:shd w:val="clear" w:color="auto" w:fill="F5F6FA"/>
        <w:spacing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hyperlink r:id="rId21" w:anchor="/document/16/126233/" w:tgtFrame="_self" w:history="1">
        <w:r w:rsidR="00E261F5" w:rsidRPr="00E261F5">
          <w:rPr>
            <w:rFonts w:ascii="Times New Roman" w:eastAsia="Times New Roman" w:hAnsi="Times New Roman" w:cs="Times New Roman"/>
            <w:color w:val="0047B3"/>
            <w:spacing w:val="-2"/>
            <w:sz w:val="27"/>
            <w:szCs w:val="27"/>
            <w:u w:val="single"/>
            <w:lang w:eastAsia="ru-RU"/>
          </w:rPr>
          <w:t>Как ввести изучение государственных символов в детском саду</w:t>
        </w:r>
      </w:hyperlink>
    </w:p>
    <w:p w:rsidR="00E261F5" w:rsidRPr="00E261F5" w:rsidRDefault="00E261F5" w:rsidP="00E261F5">
      <w:pPr>
        <w:shd w:val="clear" w:color="auto" w:fill="FFFFFF"/>
        <w:spacing w:after="0" w:line="39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spacing w:val="-2"/>
          <w:sz w:val="27"/>
          <w:szCs w:val="27"/>
          <w:lang w:eastAsia="ru-RU"/>
        </w:rPr>
        <w:t>Методическая работа и повышение квалификации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Запланируйте методическую работу с педагогами, чтобы повысить их компетенции по вопросам реализации ФОП ДО. Например, собрания, круглые столы, семинары, педсоветы.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Пропишите в годовом плане внутриорганизационное повышение квалификации педагогов, например, в формате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взаимопосещений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. Запланируйте участие педагогов в тематических мероприятиях муниципального, регионального и федерального уровня. Пример оформления смотрите ниже. </w:t>
      </w:r>
    </w:p>
    <w:p w:rsidR="00E261F5" w:rsidRPr="00E261F5" w:rsidRDefault="00E261F5" w:rsidP="00E261F5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spacing w:val="-2"/>
          <w:sz w:val="27"/>
          <w:szCs w:val="27"/>
          <w:lang w:eastAsia="ru-RU"/>
        </w:rPr>
        <w:t>Фрагмент плана работы детского сада – методическая работа и повышение квалификации по вопросам реализации ФОП ДО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24"/>
        <w:gridCol w:w="1776"/>
        <w:gridCol w:w="1839"/>
      </w:tblGrid>
      <w:tr w:rsidR="00E261F5" w:rsidRPr="00E261F5" w:rsidTr="00E261F5">
        <w:trPr>
          <w:tblHeader/>
        </w:trPr>
        <w:tc>
          <w:tcPr>
            <w:tcW w:w="6190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Мероприятия </w:t>
            </w:r>
          </w:p>
        </w:tc>
        <w:tc>
          <w:tcPr>
            <w:tcW w:w="1851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Сроки 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Ответственные </w:t>
            </w:r>
          </w:p>
        </w:tc>
      </w:tr>
      <w:tr w:rsidR="00E261F5" w:rsidRPr="00E261F5" w:rsidTr="00E261F5">
        <w:trPr>
          <w:tblHeader/>
        </w:trPr>
        <w:tc>
          <w:tcPr>
            <w:tcW w:w="6190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Мероприятия </w:t>
            </w:r>
          </w:p>
        </w:tc>
        <w:tc>
          <w:tcPr>
            <w:tcW w:w="1851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Сроки 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Ответственные </w:t>
            </w:r>
          </w:p>
        </w:tc>
      </w:tr>
      <w:tr w:rsidR="00E261F5" w:rsidRPr="00E261F5" w:rsidTr="00E261F5">
        <w:tc>
          <w:tcPr>
            <w:tcW w:w="0" w:type="auto"/>
            <w:gridSpan w:val="3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2.1.2. Консультации для педагогических работников</w:t>
            </w:r>
          </w:p>
        </w:tc>
      </w:tr>
      <w:tr w:rsidR="00E261F5" w:rsidRPr="00E261F5" w:rsidTr="00E261F5">
        <w:tc>
          <w:tcPr>
            <w:tcW w:w="6190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lastRenderedPageBreak/>
              <w:t xml:space="preserve">Формы и методы работы при реализации </w:t>
            </w:r>
            <w:proofErr w:type="spellStart"/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воспитательно</w:t>
            </w:r>
            <w:proofErr w:type="spellEnd"/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-образовательной деятельности по ОП ДО в соответствии с ФОП ДО  </w:t>
            </w:r>
          </w:p>
        </w:tc>
        <w:tc>
          <w:tcPr>
            <w:tcW w:w="1851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Октябрь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Старший воспитатель</w:t>
            </w:r>
          </w:p>
        </w:tc>
      </w:tr>
      <w:tr w:rsidR="00E261F5" w:rsidRPr="00E261F5" w:rsidTr="00E261F5">
        <w:tc>
          <w:tcPr>
            <w:tcW w:w="6190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&lt;...&gt;</w:t>
            </w:r>
          </w:p>
        </w:tc>
        <w:tc>
          <w:tcPr>
            <w:tcW w:w="1851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261F5" w:rsidRPr="00E261F5" w:rsidTr="00E261F5">
        <w:tc>
          <w:tcPr>
            <w:tcW w:w="0" w:type="auto"/>
            <w:gridSpan w:val="3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2.1.3. Семинары для педагогических работников</w:t>
            </w:r>
          </w:p>
        </w:tc>
      </w:tr>
      <w:tr w:rsidR="00E261F5" w:rsidRPr="00E261F5" w:rsidTr="00E261F5">
        <w:tc>
          <w:tcPr>
            <w:tcW w:w="6190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Внедрение инновационных педагогических технологий и практик по реализации ОП ДО</w:t>
            </w:r>
          </w:p>
        </w:tc>
        <w:tc>
          <w:tcPr>
            <w:tcW w:w="1851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261F5" w:rsidRPr="00E261F5" w:rsidTr="00E261F5">
        <w:tc>
          <w:tcPr>
            <w:tcW w:w="6190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&lt;...&gt;</w:t>
            </w:r>
          </w:p>
        </w:tc>
        <w:tc>
          <w:tcPr>
            <w:tcW w:w="1851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261F5" w:rsidRPr="00E261F5" w:rsidTr="00E261F5">
        <w:tc>
          <w:tcPr>
            <w:tcW w:w="6190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Педсовет «Планирование деятельности детского сада в новом учебном году с учетом ФГОС и ФОП ДО»</w:t>
            </w:r>
          </w:p>
        </w:tc>
        <w:tc>
          <w:tcPr>
            <w:tcW w:w="1851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Сентябрь 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Заведующий, старший воспитатель</w:t>
            </w:r>
          </w:p>
        </w:tc>
      </w:tr>
      <w:tr w:rsidR="00E261F5" w:rsidRPr="00E261F5" w:rsidTr="00E261F5">
        <w:tc>
          <w:tcPr>
            <w:tcW w:w="6190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&lt;...&gt;</w:t>
            </w:r>
          </w:p>
        </w:tc>
        <w:tc>
          <w:tcPr>
            <w:tcW w:w="1851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261F5" w:rsidRPr="00E261F5" w:rsidTr="00E261F5">
        <w:tc>
          <w:tcPr>
            <w:tcW w:w="6190" w:type="dxa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064C32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hyperlink r:id="rId22" w:anchor="/document/118/87295/dfase689i8/" w:tgtFrame="_self" w:history="1">
              <w:r w:rsidR="00E261F5" w:rsidRPr="00E261F5">
                <w:rPr>
                  <w:rFonts w:ascii="Arial" w:eastAsia="Times New Roman" w:hAnsi="Arial" w:cs="Arial"/>
                  <w:b/>
                  <w:bCs/>
                  <w:color w:val="0047B3"/>
                  <w:sz w:val="21"/>
                  <w:szCs w:val="21"/>
                  <w:u w:val="single"/>
                  <w:lang w:eastAsia="ru-RU"/>
                </w:rPr>
                <w:t>Перейти в образец</w:t>
              </w:r>
            </w:hyperlink>
            <w:r w:rsidR="00E261F5"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851" w:type="dxa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</w:tbl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spacing w:val="-2"/>
          <w:sz w:val="27"/>
          <w:szCs w:val="27"/>
          <w:lang w:eastAsia="ru-RU"/>
        </w:rPr>
        <w:t>Педагогическая диагностика.</w:t>
      </w: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 Запланируйте обновить диагностический инструментарий, который педагоги будут использовать для педагогической диагностики достижения планируемых результатов. Разработки, которые использовали раньше, не подойдут, так как в ФОП ДО закрепили новые планируемые результаты. Вариант оформления смотрите ниже. </w:t>
      </w:r>
    </w:p>
    <w:p w:rsidR="00E261F5" w:rsidRPr="00E261F5" w:rsidRDefault="00E261F5" w:rsidP="00E261F5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spacing w:val="-2"/>
          <w:sz w:val="27"/>
          <w:szCs w:val="27"/>
          <w:lang w:eastAsia="ru-RU"/>
        </w:rPr>
        <w:t>Фрагмент плана работы детского сада – разработка диагностических карт для педагогической диагностики достижения планируемых результатов воспитанниками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06"/>
        <w:gridCol w:w="1476"/>
        <w:gridCol w:w="3257"/>
      </w:tblGrid>
      <w:tr w:rsidR="00E261F5" w:rsidRPr="00E261F5" w:rsidTr="00E261F5">
        <w:trPr>
          <w:tblHeader/>
        </w:trPr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Мероприятие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Сроки 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Ответственные </w:t>
            </w:r>
          </w:p>
        </w:tc>
      </w:tr>
      <w:tr w:rsidR="00E261F5" w:rsidRPr="00E261F5" w:rsidTr="00E261F5">
        <w:trPr>
          <w:tblHeader/>
        </w:trPr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Мероприятие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Сроки 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Ответственные </w:t>
            </w:r>
          </w:p>
        </w:tc>
      </w:tr>
      <w:tr w:rsidR="00E261F5" w:rsidRPr="00E261F5" w:rsidTr="00E261F5">
        <w:tc>
          <w:tcPr>
            <w:tcW w:w="0" w:type="auto"/>
            <w:gridSpan w:val="3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2.1.1. Организационная деятельность</w:t>
            </w:r>
          </w:p>
        </w:tc>
      </w:tr>
      <w:tr w:rsidR="00E261F5" w:rsidRPr="00E261F5" w:rsidTr="00E261F5"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Составление диагностических карт с учетом ФОП ДО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В течение года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Старший воспитатель, воспитатели</w:t>
            </w:r>
          </w:p>
        </w:tc>
      </w:tr>
      <w:tr w:rsidR="00E261F5" w:rsidRPr="00E261F5" w:rsidTr="00E261F5"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&lt;...&gt;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261F5" w:rsidRPr="00E261F5" w:rsidTr="00E261F5">
        <w:tc>
          <w:tcPr>
            <w:tcW w:w="0" w:type="auto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064C32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hyperlink r:id="rId23" w:anchor="/document/118/87295/dfasoa2p9h/" w:tgtFrame="_self" w:history="1">
              <w:r w:rsidR="00E261F5" w:rsidRPr="00E261F5">
                <w:rPr>
                  <w:rFonts w:ascii="Arial" w:eastAsia="Times New Roman" w:hAnsi="Arial" w:cs="Arial"/>
                  <w:b/>
                  <w:bCs/>
                  <w:color w:val="0047B3"/>
                  <w:sz w:val="21"/>
                  <w:szCs w:val="21"/>
                  <w:u w:val="single"/>
                  <w:lang w:eastAsia="ru-RU"/>
                </w:rPr>
                <w:t>Перейти в образец</w:t>
              </w:r>
            </w:hyperlink>
            <w:r w:rsidR="00E261F5"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</w:tbl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spacing w:val="-2"/>
          <w:sz w:val="27"/>
          <w:szCs w:val="27"/>
          <w:lang w:eastAsia="ru-RU"/>
        </w:rPr>
        <w:t>Работа с родителями. </w:t>
      </w: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Разработчики рекомендаций по внедрению ФОП ДО предлагают организовать компетентное информирование родительского сообщества о содержании ФОП ДО и ее использовании. Поэтому внесите в план работы информационно-просветительские мероприятия для родителей. </w:t>
      </w: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lastRenderedPageBreak/>
        <w:t>Например, запланируйте в начале года родительские собрания в возрастных группах. Пример оформления смотрите ниже. </w:t>
      </w:r>
    </w:p>
    <w:p w:rsidR="00E261F5" w:rsidRPr="00E261F5" w:rsidRDefault="00E261F5" w:rsidP="00E261F5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spacing w:val="-2"/>
          <w:sz w:val="27"/>
          <w:szCs w:val="27"/>
          <w:lang w:eastAsia="ru-RU"/>
        </w:rPr>
        <w:t>Фрагмент плана работы детского сада – информирование родительского сообщества о содержании ФОП ДО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1416"/>
        <w:gridCol w:w="3427"/>
      </w:tblGrid>
      <w:tr w:rsidR="00E261F5" w:rsidRPr="00E261F5" w:rsidTr="00E261F5">
        <w:trPr>
          <w:tblHeader/>
        </w:trPr>
        <w:tc>
          <w:tcPr>
            <w:tcW w:w="5928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Мероприятия </w:t>
            </w:r>
          </w:p>
        </w:tc>
        <w:tc>
          <w:tcPr>
            <w:tcW w:w="1602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Сроки</w:t>
            </w:r>
          </w:p>
        </w:tc>
        <w:tc>
          <w:tcPr>
            <w:tcW w:w="4336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Ответственные </w:t>
            </w:r>
          </w:p>
        </w:tc>
      </w:tr>
      <w:tr w:rsidR="00E261F5" w:rsidRPr="00E261F5" w:rsidTr="00E261F5">
        <w:trPr>
          <w:tblHeader/>
        </w:trPr>
        <w:tc>
          <w:tcPr>
            <w:tcW w:w="5928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Мероприятия </w:t>
            </w:r>
          </w:p>
        </w:tc>
        <w:tc>
          <w:tcPr>
            <w:tcW w:w="1602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Сроки</w:t>
            </w:r>
          </w:p>
        </w:tc>
        <w:tc>
          <w:tcPr>
            <w:tcW w:w="4336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Ответственные </w:t>
            </w:r>
          </w:p>
        </w:tc>
      </w:tr>
      <w:tr w:rsidR="00E261F5" w:rsidRPr="00E261F5" w:rsidTr="00E261F5">
        <w:tc>
          <w:tcPr>
            <w:tcW w:w="0" w:type="auto"/>
            <w:gridSpan w:val="3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1.2.1. Общие мероприятия</w:t>
            </w:r>
          </w:p>
        </w:tc>
      </w:tr>
      <w:tr w:rsidR="00E261F5" w:rsidRPr="00E261F5" w:rsidTr="00E261F5">
        <w:tc>
          <w:tcPr>
            <w:tcW w:w="5928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Консультирование по текущим вопросам реализации ФОП ДО </w:t>
            </w:r>
          </w:p>
        </w:tc>
        <w:tc>
          <w:tcPr>
            <w:tcW w:w="1602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В течение года </w:t>
            </w:r>
          </w:p>
        </w:tc>
        <w:tc>
          <w:tcPr>
            <w:tcW w:w="4336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Заведующий, старший воспитатель, воспитатели возрастных групп</w:t>
            </w:r>
          </w:p>
        </w:tc>
      </w:tr>
      <w:tr w:rsidR="00E261F5" w:rsidRPr="00E261F5" w:rsidTr="00E261F5">
        <w:tc>
          <w:tcPr>
            <w:tcW w:w="0" w:type="auto"/>
            <w:gridSpan w:val="3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1.2.2. Родительские собрания</w:t>
            </w:r>
          </w:p>
        </w:tc>
      </w:tr>
      <w:tr w:rsidR="00E261F5" w:rsidRPr="00E261F5" w:rsidTr="00E261F5">
        <w:tc>
          <w:tcPr>
            <w:tcW w:w="5928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 xml:space="preserve">Родительское собрание «Основные направления </w:t>
            </w:r>
            <w:proofErr w:type="spellStart"/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воспитательно</w:t>
            </w:r>
            <w:proofErr w:type="spellEnd"/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-образовательной деятельности и работы детского сада в 2023/2024 учебном году с учетом ФОП ДО»</w:t>
            </w:r>
          </w:p>
        </w:tc>
        <w:tc>
          <w:tcPr>
            <w:tcW w:w="1602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Сентябрь</w:t>
            </w:r>
          </w:p>
        </w:tc>
        <w:tc>
          <w:tcPr>
            <w:tcW w:w="4336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Заведующий, старший воспитатель, воспитатели возрастных групп</w:t>
            </w:r>
          </w:p>
        </w:tc>
      </w:tr>
      <w:tr w:rsidR="00E261F5" w:rsidRPr="00E261F5" w:rsidTr="00E261F5">
        <w:tc>
          <w:tcPr>
            <w:tcW w:w="5928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&lt;...&gt;</w:t>
            </w:r>
          </w:p>
        </w:tc>
        <w:tc>
          <w:tcPr>
            <w:tcW w:w="1602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36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261F5" w:rsidRPr="00E261F5" w:rsidTr="00E261F5">
        <w:tc>
          <w:tcPr>
            <w:tcW w:w="5928" w:type="dxa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064C32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hyperlink r:id="rId24" w:anchor="/document/118/87295/dfasalebzx/" w:tgtFrame="_self" w:history="1">
              <w:r w:rsidR="00E261F5" w:rsidRPr="00E261F5">
                <w:rPr>
                  <w:rFonts w:ascii="Arial" w:eastAsia="Times New Roman" w:hAnsi="Arial" w:cs="Arial"/>
                  <w:b/>
                  <w:bCs/>
                  <w:color w:val="0047B3"/>
                  <w:sz w:val="21"/>
                  <w:szCs w:val="21"/>
                  <w:lang w:eastAsia="ru-RU"/>
                </w:rPr>
                <w:t>Перейти в образец</w:t>
              </w:r>
            </w:hyperlink>
          </w:p>
        </w:tc>
        <w:tc>
          <w:tcPr>
            <w:tcW w:w="1602" w:type="dxa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36" w:type="dxa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</w:tbl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spacing w:val="-2"/>
          <w:sz w:val="27"/>
          <w:szCs w:val="27"/>
          <w:lang w:eastAsia="ru-RU"/>
        </w:rPr>
        <w:t>Преемственность программ ДО и НОО.</w:t>
      </w: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 Одно из условий реализации ФОП ДО – создать единую образовательную среду, чтобы обеспечить преемственность уровней дошкольного и начального общего образования (</w:t>
      </w:r>
      <w:hyperlink r:id="rId25" w:anchor="/document/97/503026/dfas3ie41m/" w:tgtFrame="_self" w:history="1">
        <w:r w:rsidRPr="00E261F5">
          <w:rPr>
            <w:rFonts w:ascii="Times New Roman" w:eastAsia="Times New Roman" w:hAnsi="Times New Roman" w:cs="Times New Roman"/>
            <w:color w:val="01745C"/>
            <w:spacing w:val="-2"/>
            <w:sz w:val="27"/>
            <w:szCs w:val="27"/>
            <w:u w:val="single"/>
            <w:lang w:eastAsia="ru-RU"/>
          </w:rPr>
          <w:t>п. 12</w:t>
        </w:r>
      </w:hyperlink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 ФОП ДО). Пересмотреть работу по преемственности и детским садам, и школам. Основные направления работы смотрите в примере.</w:t>
      </w:r>
    </w:p>
    <w:p w:rsidR="00E261F5" w:rsidRPr="00E261F5" w:rsidRDefault="00E261F5" w:rsidP="00E261F5">
      <w:pPr>
        <w:shd w:val="clear" w:color="auto" w:fill="FCF3ED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caps/>
          <w:color w:val="DA5701"/>
          <w:spacing w:val="17"/>
          <w:sz w:val="21"/>
          <w:szCs w:val="21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aps/>
          <w:color w:val="DA5701"/>
          <w:spacing w:val="17"/>
          <w:sz w:val="21"/>
          <w:szCs w:val="21"/>
          <w:lang w:eastAsia="ru-RU"/>
        </w:rPr>
        <w:t>ПРИМЕР</w:t>
      </w:r>
    </w:p>
    <w:p w:rsidR="00E261F5" w:rsidRPr="00E261F5" w:rsidRDefault="00E261F5" w:rsidP="00E261F5">
      <w:pPr>
        <w:shd w:val="clear" w:color="auto" w:fill="FCF3ED"/>
        <w:spacing w:before="100" w:beforeAutospacing="1" w:after="180" w:line="420" w:lineRule="atLeast"/>
        <w:rPr>
          <w:rFonts w:ascii="Times New Roman" w:eastAsia="Times New Roman" w:hAnsi="Times New Roman" w:cs="Times New Roman"/>
          <w:b/>
          <w:bCs/>
          <w:color w:val="752700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olor w:val="752700"/>
          <w:spacing w:val="-2"/>
          <w:sz w:val="27"/>
          <w:szCs w:val="27"/>
          <w:lang w:eastAsia="ru-RU"/>
        </w:rPr>
        <w:t>Направления работы по преемственности образовательных программ дошкольного и начального общего образования</w:t>
      </w:r>
    </w:p>
    <w:p w:rsidR="00E261F5" w:rsidRPr="00E261F5" w:rsidRDefault="00E261F5" w:rsidP="00E261F5">
      <w:pPr>
        <w:numPr>
          <w:ilvl w:val="0"/>
          <w:numId w:val="5"/>
        </w:numPr>
        <w:shd w:val="clear" w:color="auto" w:fill="FCF3ED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Планирование совместной работы ДОО и начальной школы с точки зрения преемственности содержания, форм и методов, педагогических требований и условий воспитания при организации образовательной деятельности в соответствии с ФГОС НОО;</w:t>
      </w:r>
    </w:p>
    <w:p w:rsidR="00E261F5" w:rsidRPr="00E261F5" w:rsidRDefault="00E261F5" w:rsidP="00E261F5">
      <w:pPr>
        <w:numPr>
          <w:ilvl w:val="0"/>
          <w:numId w:val="5"/>
        </w:numPr>
        <w:shd w:val="clear" w:color="auto" w:fill="FCF3ED"/>
        <w:spacing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формирование профессиональной готовности педагогических кадров ДОО и начальной школы к обеспечению единого образовательного пространства в рамках ФОП ДО и ФГОС НОО.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lastRenderedPageBreak/>
        <w:t>Сформулируйте годовые задачи, чтобы обеспечить преемственность программ. В примере смотрите варианты формулировок. Выбирайте из предложенных варианты задач, которые актуальны для вашего детского сада.</w:t>
      </w:r>
    </w:p>
    <w:p w:rsidR="00E261F5" w:rsidRPr="00E261F5" w:rsidRDefault="00E261F5" w:rsidP="00E261F5">
      <w:pPr>
        <w:shd w:val="clear" w:color="auto" w:fill="FCF3ED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caps/>
          <w:color w:val="DA5701"/>
          <w:spacing w:val="17"/>
          <w:sz w:val="21"/>
          <w:szCs w:val="21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aps/>
          <w:color w:val="DA5701"/>
          <w:spacing w:val="17"/>
          <w:sz w:val="21"/>
          <w:szCs w:val="21"/>
          <w:lang w:eastAsia="ru-RU"/>
        </w:rPr>
        <w:t>ПРИМЕР</w:t>
      </w:r>
    </w:p>
    <w:p w:rsidR="00E261F5" w:rsidRPr="00E261F5" w:rsidRDefault="00E261F5" w:rsidP="00E261F5">
      <w:pPr>
        <w:shd w:val="clear" w:color="auto" w:fill="FCF3ED"/>
        <w:spacing w:before="100" w:beforeAutospacing="1" w:after="180" w:line="420" w:lineRule="atLeast"/>
        <w:rPr>
          <w:rFonts w:ascii="Times New Roman" w:eastAsia="Times New Roman" w:hAnsi="Times New Roman" w:cs="Times New Roman"/>
          <w:b/>
          <w:bCs/>
          <w:color w:val="752700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olor w:val="752700"/>
          <w:spacing w:val="-2"/>
          <w:sz w:val="27"/>
          <w:szCs w:val="27"/>
          <w:lang w:eastAsia="ru-RU"/>
        </w:rPr>
        <w:t>Формулировки годовых задач по преемственности образовательных программ дошкольного и начального общего образования:</w:t>
      </w:r>
    </w:p>
    <w:p w:rsidR="00E261F5" w:rsidRPr="00E261F5" w:rsidRDefault="00E261F5" w:rsidP="00E261F5">
      <w:pPr>
        <w:numPr>
          <w:ilvl w:val="0"/>
          <w:numId w:val="6"/>
        </w:numPr>
        <w:shd w:val="clear" w:color="auto" w:fill="FCF3ED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обеспечить согласование и дальнейшее развитие педагогических подходов и технологий осуществления преемственности образования, направленных на формирование фундаментальных личностных компетенций дошкольника и учащегося начальной школы;</w:t>
      </w:r>
    </w:p>
    <w:p w:rsidR="00E261F5" w:rsidRPr="00E261F5" w:rsidRDefault="00E261F5" w:rsidP="00E261F5">
      <w:pPr>
        <w:numPr>
          <w:ilvl w:val="0"/>
          <w:numId w:val="6"/>
        </w:numPr>
        <w:shd w:val="clear" w:color="auto" w:fill="FCF3ED"/>
        <w:spacing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обеспечить организацию научно-методической и консультативной помощи участникам образовательных отношений при осуществлении преемственности дошкольного и начального школьного образования в рамках ФОП ДО и ФГОС НОО.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Вариант оформления подраздела смотрите ниже.</w:t>
      </w:r>
    </w:p>
    <w:p w:rsidR="00E261F5" w:rsidRPr="00E261F5" w:rsidRDefault="00E261F5" w:rsidP="00E261F5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spacing w:val="-2"/>
          <w:sz w:val="27"/>
          <w:szCs w:val="27"/>
          <w:lang w:eastAsia="ru-RU"/>
        </w:rPr>
        <w:t>Фрагмент плана работы детского сада – преемственность программ ДО и НОО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84"/>
        <w:gridCol w:w="1678"/>
        <w:gridCol w:w="3477"/>
      </w:tblGrid>
      <w:tr w:rsidR="00E261F5" w:rsidRPr="00E261F5" w:rsidTr="00E261F5">
        <w:trPr>
          <w:tblHeader/>
        </w:trPr>
        <w:tc>
          <w:tcPr>
            <w:tcW w:w="5623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Мероприятия </w:t>
            </w:r>
          </w:p>
        </w:tc>
        <w:tc>
          <w:tcPr>
            <w:tcW w:w="1933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Сроки</w:t>
            </w:r>
          </w:p>
        </w:tc>
        <w:tc>
          <w:tcPr>
            <w:tcW w:w="4309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Ответственные </w:t>
            </w:r>
          </w:p>
        </w:tc>
      </w:tr>
      <w:tr w:rsidR="00E261F5" w:rsidRPr="00E261F5" w:rsidTr="00E261F5">
        <w:trPr>
          <w:tblHeader/>
        </w:trPr>
        <w:tc>
          <w:tcPr>
            <w:tcW w:w="5623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Мероприятия </w:t>
            </w:r>
          </w:p>
        </w:tc>
        <w:tc>
          <w:tcPr>
            <w:tcW w:w="1933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Сроки</w:t>
            </w:r>
          </w:p>
        </w:tc>
        <w:tc>
          <w:tcPr>
            <w:tcW w:w="4309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Ответственные </w:t>
            </w:r>
          </w:p>
        </w:tc>
      </w:tr>
      <w:tr w:rsidR="00E261F5" w:rsidRPr="00E261F5" w:rsidTr="00E261F5">
        <w:tc>
          <w:tcPr>
            <w:tcW w:w="0" w:type="auto"/>
            <w:gridSpan w:val="3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1.1.1. Мероприятия по реализации основной образовательной программы дошкольного образования и оздоровлению воспитанников</w:t>
            </w:r>
          </w:p>
        </w:tc>
      </w:tr>
      <w:tr w:rsidR="00E261F5" w:rsidRPr="00E261F5" w:rsidTr="00E261F5">
        <w:tc>
          <w:tcPr>
            <w:tcW w:w="5623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 xml:space="preserve">Разработка плана совместной работы ДОО и МБОУ «Школа № 1» г. </w:t>
            </w:r>
            <w:proofErr w:type="spellStart"/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Энска</w:t>
            </w:r>
            <w:proofErr w:type="spellEnd"/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 xml:space="preserve"> в целях обеспечения преемственности в соответствии с ФГОС НОО, ФОП НОО и ФОП ДО</w:t>
            </w:r>
          </w:p>
        </w:tc>
        <w:tc>
          <w:tcPr>
            <w:tcW w:w="1933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Сентябрь</w:t>
            </w:r>
          </w:p>
        </w:tc>
        <w:tc>
          <w:tcPr>
            <w:tcW w:w="4309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Воспитатели подготовительной группы, старший воспитатель</w:t>
            </w:r>
          </w:p>
        </w:tc>
      </w:tr>
      <w:tr w:rsidR="00E261F5" w:rsidRPr="00E261F5" w:rsidTr="00E261F5">
        <w:tc>
          <w:tcPr>
            <w:tcW w:w="0" w:type="auto"/>
            <w:gridSpan w:val="3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2.1. Методическая работа </w:t>
            </w:r>
          </w:p>
        </w:tc>
      </w:tr>
      <w:tr w:rsidR="00E261F5" w:rsidRPr="00E261F5" w:rsidTr="00E261F5">
        <w:tc>
          <w:tcPr>
            <w:tcW w:w="5623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Дискуссионный круглый стол: встреча учителей начальных классов и воспитателей с целью обсуждения преемственности в работе детского сада и начальной школы с внедрением ФОП ДО и ФОП НОО</w:t>
            </w:r>
          </w:p>
        </w:tc>
        <w:tc>
          <w:tcPr>
            <w:tcW w:w="1933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Ноябрь </w:t>
            </w:r>
          </w:p>
        </w:tc>
        <w:tc>
          <w:tcPr>
            <w:tcW w:w="4309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Воспитатели подготовительной группы, старший воспитатель</w:t>
            </w:r>
          </w:p>
        </w:tc>
      </w:tr>
      <w:tr w:rsidR="00E261F5" w:rsidRPr="00E261F5" w:rsidTr="00E261F5">
        <w:tc>
          <w:tcPr>
            <w:tcW w:w="0" w:type="auto"/>
            <w:gridSpan w:val="3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 xml:space="preserve">2.3.1. </w:t>
            </w:r>
            <w:proofErr w:type="spellStart"/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Внутрисадовский</w:t>
            </w:r>
            <w:proofErr w:type="spellEnd"/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 xml:space="preserve"> контроль</w:t>
            </w:r>
          </w:p>
        </w:tc>
      </w:tr>
      <w:tr w:rsidR="00E261F5" w:rsidRPr="00E261F5" w:rsidTr="00E261F5">
        <w:tc>
          <w:tcPr>
            <w:tcW w:w="5623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lastRenderedPageBreak/>
              <w:t>Анализ готовности детей к обучению в школе</w:t>
            </w:r>
          </w:p>
        </w:tc>
        <w:tc>
          <w:tcPr>
            <w:tcW w:w="1933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Апрель–май </w:t>
            </w:r>
          </w:p>
        </w:tc>
        <w:tc>
          <w:tcPr>
            <w:tcW w:w="4309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Заведующий, старший воспитатель, учителя начальных классов </w:t>
            </w:r>
          </w:p>
        </w:tc>
      </w:tr>
      <w:tr w:rsidR="00E261F5" w:rsidRPr="00E261F5" w:rsidTr="00E261F5">
        <w:tc>
          <w:tcPr>
            <w:tcW w:w="5623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&lt;...&gt;</w:t>
            </w:r>
          </w:p>
        </w:tc>
        <w:tc>
          <w:tcPr>
            <w:tcW w:w="1933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09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261F5" w:rsidRPr="00E261F5" w:rsidTr="00E261F5">
        <w:tc>
          <w:tcPr>
            <w:tcW w:w="5623" w:type="dxa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064C32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hyperlink r:id="rId26" w:anchor="/document/118/87295/dfastg87en/" w:tgtFrame="_self" w:history="1">
              <w:r w:rsidR="00E261F5" w:rsidRPr="00E261F5">
                <w:rPr>
                  <w:rFonts w:ascii="Arial" w:eastAsia="Times New Roman" w:hAnsi="Arial" w:cs="Arial"/>
                  <w:b/>
                  <w:bCs/>
                  <w:color w:val="0047B3"/>
                  <w:sz w:val="21"/>
                  <w:szCs w:val="21"/>
                  <w:u w:val="single"/>
                  <w:lang w:eastAsia="ru-RU"/>
                </w:rPr>
                <w:t>Перейти в образец</w:t>
              </w:r>
            </w:hyperlink>
          </w:p>
        </w:tc>
        <w:tc>
          <w:tcPr>
            <w:tcW w:w="1933" w:type="dxa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09" w:type="dxa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</w:tbl>
    <w:p w:rsidR="00E261F5" w:rsidRPr="00E261F5" w:rsidRDefault="00E261F5" w:rsidP="00E261F5">
      <w:pPr>
        <w:shd w:val="clear" w:color="auto" w:fill="FFFFFF"/>
        <w:spacing w:before="600" w:after="240" w:line="504" w:lineRule="atLeast"/>
        <w:outlineLvl w:val="2"/>
        <w:rPr>
          <w:rFonts w:ascii="Arial" w:eastAsia="Times New Roman" w:hAnsi="Arial" w:cs="Arial"/>
          <w:b/>
          <w:bCs/>
          <w:sz w:val="36"/>
          <w:szCs w:val="36"/>
          <w:lang w:eastAsia="ru-RU"/>
        </w:rPr>
      </w:pPr>
      <w:r w:rsidRPr="00E261F5">
        <w:rPr>
          <w:rFonts w:ascii="Arial" w:eastAsia="Times New Roman" w:hAnsi="Arial" w:cs="Arial"/>
          <w:b/>
          <w:bCs/>
          <w:sz w:val="36"/>
          <w:szCs w:val="36"/>
          <w:lang w:eastAsia="ru-RU"/>
        </w:rPr>
        <w:t>Мониторинг РППС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В 2022/23 учебном году вы проводили мониторинг по методическим рекомендациям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Минпросвещения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 и РАО о формировании инфраструктуры детского сада для реализации образовательных программ (</w:t>
      </w:r>
      <w:hyperlink r:id="rId27" w:anchor="/document/97/505317/dfas6w0ops/" w:tgtFrame="_self" w:history="1">
        <w:r w:rsidRPr="00E261F5">
          <w:rPr>
            <w:rFonts w:ascii="Times New Roman" w:eastAsia="Times New Roman" w:hAnsi="Times New Roman" w:cs="Times New Roman"/>
            <w:color w:val="01745C"/>
            <w:spacing w:val="-2"/>
            <w:sz w:val="27"/>
            <w:szCs w:val="27"/>
            <w:u w:val="single"/>
            <w:lang w:eastAsia="ru-RU"/>
          </w:rPr>
          <w:t xml:space="preserve">письмо </w:t>
        </w:r>
        <w:proofErr w:type="spellStart"/>
        <w:r w:rsidRPr="00E261F5">
          <w:rPr>
            <w:rFonts w:ascii="Times New Roman" w:eastAsia="Times New Roman" w:hAnsi="Times New Roman" w:cs="Times New Roman"/>
            <w:color w:val="01745C"/>
            <w:spacing w:val="-2"/>
            <w:sz w:val="27"/>
            <w:szCs w:val="27"/>
            <w:u w:val="single"/>
            <w:lang w:eastAsia="ru-RU"/>
          </w:rPr>
          <w:t>Минпросвещения</w:t>
        </w:r>
        <w:proofErr w:type="spellEnd"/>
        <w:r w:rsidRPr="00E261F5">
          <w:rPr>
            <w:rFonts w:ascii="Times New Roman" w:eastAsia="Times New Roman" w:hAnsi="Times New Roman" w:cs="Times New Roman"/>
            <w:color w:val="01745C"/>
            <w:spacing w:val="-2"/>
            <w:sz w:val="27"/>
            <w:szCs w:val="27"/>
            <w:u w:val="single"/>
            <w:lang w:eastAsia="ru-RU"/>
          </w:rPr>
          <w:t xml:space="preserve"> от 13.02.2023 № ТВ-413/03</w:t>
        </w:r>
      </w:hyperlink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). Это было нужно, чтобы подготовить детский сад к переходу на ФОП. Теперь такой мониторинг – обязательная ежегодная процедура, поэтому его мероприятия нужно включить в годовой план.</w:t>
      </w:r>
    </w:p>
    <w:p w:rsidR="00E261F5" w:rsidRPr="00E261F5" w:rsidRDefault="00E261F5" w:rsidP="00E261F5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spacing w:val="-2"/>
          <w:sz w:val="27"/>
          <w:szCs w:val="27"/>
          <w:lang w:eastAsia="ru-RU"/>
        </w:rPr>
        <w:t>Фрагмент плана работы детского сада – мониторинг инфраструктуры РППС детского сада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94"/>
        <w:gridCol w:w="1899"/>
        <w:gridCol w:w="3546"/>
      </w:tblGrid>
      <w:tr w:rsidR="00E261F5" w:rsidRPr="00E261F5" w:rsidTr="00E261F5">
        <w:trPr>
          <w:tblHeader/>
        </w:trPr>
        <w:tc>
          <w:tcPr>
            <w:tcW w:w="5013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Мероприятия </w:t>
            </w:r>
          </w:p>
        </w:tc>
        <w:tc>
          <w:tcPr>
            <w:tcW w:w="2405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Сроки </w:t>
            </w:r>
          </w:p>
        </w:tc>
        <w:tc>
          <w:tcPr>
            <w:tcW w:w="4448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Ответственные </w:t>
            </w:r>
          </w:p>
        </w:tc>
      </w:tr>
      <w:tr w:rsidR="00E261F5" w:rsidRPr="00E261F5" w:rsidTr="00E261F5">
        <w:trPr>
          <w:tblHeader/>
        </w:trPr>
        <w:tc>
          <w:tcPr>
            <w:tcW w:w="5013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Мероприятия </w:t>
            </w:r>
          </w:p>
        </w:tc>
        <w:tc>
          <w:tcPr>
            <w:tcW w:w="2405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Сроки </w:t>
            </w:r>
          </w:p>
        </w:tc>
        <w:tc>
          <w:tcPr>
            <w:tcW w:w="4448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Ответственные </w:t>
            </w:r>
          </w:p>
        </w:tc>
      </w:tr>
      <w:tr w:rsidR="00E261F5" w:rsidRPr="00E261F5" w:rsidTr="00E261F5">
        <w:tc>
          <w:tcPr>
            <w:tcW w:w="5013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Оценка РППС и учебно-методических материалов на соответствие санитарным нормам, ФГОС ДО, ФОП и ФАОП ДО</w:t>
            </w:r>
          </w:p>
        </w:tc>
        <w:tc>
          <w:tcPr>
            <w:tcW w:w="2405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В течение года</w:t>
            </w:r>
          </w:p>
        </w:tc>
        <w:tc>
          <w:tcPr>
            <w:tcW w:w="4448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Старший воспитатель, завхоз</w:t>
            </w:r>
          </w:p>
        </w:tc>
      </w:tr>
      <w:tr w:rsidR="00E261F5" w:rsidRPr="00E261F5" w:rsidTr="00E261F5">
        <w:tc>
          <w:tcPr>
            <w:tcW w:w="5013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Мониторинг запросов родителей в отношении качества РППС</w:t>
            </w:r>
          </w:p>
        </w:tc>
        <w:tc>
          <w:tcPr>
            <w:tcW w:w="2405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В течение года </w:t>
            </w:r>
          </w:p>
        </w:tc>
        <w:tc>
          <w:tcPr>
            <w:tcW w:w="4448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Старший воспитатель, воспитатели групп</w:t>
            </w:r>
          </w:p>
        </w:tc>
      </w:tr>
      <w:tr w:rsidR="00E261F5" w:rsidRPr="00E261F5" w:rsidTr="00E261F5">
        <w:tc>
          <w:tcPr>
            <w:tcW w:w="5013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Пополнение методического банка материалов из опыта работы педагогов по формированию инфраструктуры и комплектации учебно-методическими материалами</w:t>
            </w:r>
          </w:p>
        </w:tc>
        <w:tc>
          <w:tcPr>
            <w:tcW w:w="2405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В течение года</w:t>
            </w:r>
          </w:p>
        </w:tc>
        <w:tc>
          <w:tcPr>
            <w:tcW w:w="4448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Старший воспитатель, воспитатели групп</w:t>
            </w:r>
          </w:p>
        </w:tc>
      </w:tr>
      <w:tr w:rsidR="00E261F5" w:rsidRPr="00E261F5" w:rsidTr="00E261F5">
        <w:tc>
          <w:tcPr>
            <w:tcW w:w="5013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&lt;...&gt;</w:t>
            </w:r>
          </w:p>
        </w:tc>
        <w:tc>
          <w:tcPr>
            <w:tcW w:w="2405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448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261F5" w:rsidRPr="00E261F5" w:rsidTr="00E261F5">
        <w:tc>
          <w:tcPr>
            <w:tcW w:w="5013" w:type="dxa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064C32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hyperlink r:id="rId28" w:anchor="/document/118/87295/dfas50q72g/" w:tgtFrame="_self" w:history="1">
              <w:r w:rsidR="00E261F5" w:rsidRPr="00E261F5">
                <w:rPr>
                  <w:rFonts w:ascii="Arial" w:eastAsia="Times New Roman" w:hAnsi="Arial" w:cs="Arial"/>
                  <w:b/>
                  <w:bCs/>
                  <w:color w:val="0047B3"/>
                  <w:sz w:val="21"/>
                  <w:szCs w:val="21"/>
                  <w:u w:val="single"/>
                  <w:lang w:eastAsia="ru-RU"/>
                </w:rPr>
                <w:t>Перейти в образец</w:t>
              </w:r>
            </w:hyperlink>
          </w:p>
        </w:tc>
        <w:tc>
          <w:tcPr>
            <w:tcW w:w="2405" w:type="dxa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448" w:type="dxa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</w:tbl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Спланируйте мероприятия, чтобы повысить компетенции педагогов по вопросам создания инфраструктуры детского сада. Опирайтесь на результаты первичного </w:t>
      </w: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lastRenderedPageBreak/>
        <w:t>мониторинга инфраструктуры РППС. Подробнее о том, как проводить мониторинг инфраструктуры, читайте в </w:t>
      </w:r>
      <w:hyperlink r:id="rId29" w:anchor="/document/16/133091/" w:tgtFrame="_self" w:history="1">
        <w:r w:rsidRPr="00E261F5">
          <w:rPr>
            <w:rFonts w:ascii="Times New Roman" w:eastAsia="Times New Roman" w:hAnsi="Times New Roman" w:cs="Times New Roman"/>
            <w:color w:val="0047B3"/>
            <w:spacing w:val="-2"/>
            <w:sz w:val="27"/>
            <w:szCs w:val="27"/>
            <w:u w:val="single"/>
            <w:lang w:eastAsia="ru-RU"/>
          </w:rPr>
          <w:t>рекомендации</w:t>
        </w:r>
      </w:hyperlink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. </w:t>
      </w:r>
    </w:p>
    <w:p w:rsidR="00E261F5" w:rsidRPr="00E261F5" w:rsidRDefault="00E261F5" w:rsidP="00E261F5">
      <w:pPr>
        <w:shd w:val="clear" w:color="auto" w:fill="FFFFFF"/>
        <w:spacing w:before="600" w:after="240" w:line="504" w:lineRule="atLeast"/>
        <w:outlineLvl w:val="2"/>
        <w:rPr>
          <w:rFonts w:ascii="Arial" w:eastAsia="Times New Roman" w:hAnsi="Arial" w:cs="Arial"/>
          <w:b/>
          <w:bCs/>
          <w:sz w:val="36"/>
          <w:szCs w:val="36"/>
          <w:lang w:eastAsia="ru-RU"/>
        </w:rPr>
      </w:pPr>
      <w:r w:rsidRPr="00E261F5">
        <w:rPr>
          <w:rFonts w:ascii="Arial" w:eastAsia="Times New Roman" w:hAnsi="Arial" w:cs="Arial"/>
          <w:b/>
          <w:bCs/>
          <w:sz w:val="36"/>
          <w:szCs w:val="36"/>
          <w:lang w:eastAsia="ru-RU"/>
        </w:rPr>
        <w:t>Год педагога и наставника 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Правительство решило поддержать особый статус педагогических работников, в том числе наставников. 2023 год Президент объявил Годом педагога и наставника (</w:t>
      </w:r>
      <w:hyperlink r:id="rId30" w:anchor="/document/99/350895707/" w:tgtFrame="_self" w:history="1">
        <w:r w:rsidRPr="00E261F5">
          <w:rPr>
            <w:rFonts w:ascii="Times New Roman" w:eastAsia="Times New Roman" w:hAnsi="Times New Roman" w:cs="Times New Roman"/>
            <w:color w:val="01745C"/>
            <w:spacing w:val="-2"/>
            <w:sz w:val="27"/>
            <w:szCs w:val="27"/>
            <w:u w:val="single"/>
            <w:lang w:eastAsia="ru-RU"/>
          </w:rPr>
          <w:t>Указ Президента от 27.06.2022 № 401</w:t>
        </w:r>
      </w:hyperlink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). Запланируйте на первое полугодие 2023/24 учебного года мероприятия, которые соответствуют направлениям работы вашего детского сада. 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В примере смотрите варианты формулировок задач. Выбирайте задачи, которые актуальны для вашего детского сада.</w:t>
      </w:r>
    </w:p>
    <w:p w:rsidR="00E261F5" w:rsidRPr="00E261F5" w:rsidRDefault="00E261F5" w:rsidP="00E261F5">
      <w:pPr>
        <w:shd w:val="clear" w:color="auto" w:fill="FCF3ED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caps/>
          <w:color w:val="DA5701"/>
          <w:spacing w:val="17"/>
          <w:sz w:val="21"/>
          <w:szCs w:val="21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aps/>
          <w:color w:val="DA5701"/>
          <w:spacing w:val="17"/>
          <w:sz w:val="21"/>
          <w:szCs w:val="21"/>
          <w:lang w:eastAsia="ru-RU"/>
        </w:rPr>
        <w:t>ПРИМЕР</w:t>
      </w:r>
    </w:p>
    <w:p w:rsidR="00E261F5" w:rsidRPr="00E261F5" w:rsidRDefault="00E261F5" w:rsidP="00E261F5">
      <w:pPr>
        <w:shd w:val="clear" w:color="auto" w:fill="FCF3ED"/>
        <w:spacing w:before="100" w:beforeAutospacing="1" w:after="180" w:line="420" w:lineRule="atLeast"/>
        <w:rPr>
          <w:rFonts w:ascii="Times New Roman" w:eastAsia="Times New Roman" w:hAnsi="Times New Roman" w:cs="Times New Roman"/>
          <w:b/>
          <w:bCs/>
          <w:color w:val="752700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olor w:val="752700"/>
          <w:spacing w:val="-2"/>
          <w:sz w:val="27"/>
          <w:szCs w:val="27"/>
          <w:lang w:eastAsia="ru-RU"/>
        </w:rPr>
        <w:t>Формулировки годовых задач по наставнической деятельности:</w:t>
      </w:r>
    </w:p>
    <w:p w:rsidR="00E261F5" w:rsidRPr="00E261F5" w:rsidRDefault="00E261F5" w:rsidP="00E261F5">
      <w:pPr>
        <w:numPr>
          <w:ilvl w:val="0"/>
          <w:numId w:val="7"/>
        </w:numPr>
        <w:shd w:val="clear" w:color="auto" w:fill="FCF3ED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содействовать созданию в ДОО психологически комфортной образовательной среды наставничества, способствующей раскрытию личностного, профессионального, творческого потенциала педагогов путем проектирования их индивидуальной профессиональной траектории;</w:t>
      </w:r>
    </w:p>
    <w:p w:rsidR="00E261F5" w:rsidRPr="00E261F5" w:rsidRDefault="00E261F5" w:rsidP="00E261F5">
      <w:pPr>
        <w:numPr>
          <w:ilvl w:val="0"/>
          <w:numId w:val="7"/>
        </w:numPr>
        <w:shd w:val="clear" w:color="auto" w:fill="FCF3ED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оказывать помощь в профессиональной и должностной адаптации педагога, в отношении которого осуществляется наставничество;</w:t>
      </w:r>
    </w:p>
    <w:p w:rsidR="00E261F5" w:rsidRPr="00E261F5" w:rsidRDefault="00E261F5" w:rsidP="00E261F5">
      <w:pPr>
        <w:numPr>
          <w:ilvl w:val="0"/>
          <w:numId w:val="7"/>
        </w:numPr>
        <w:shd w:val="clear" w:color="auto" w:fill="FCF3ED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создавать условия для профессионального становления и самореализации молодого педагога через публикации, конкурсную и научно-исследовательскую деятельность, участие в работе профессиональных объединений;</w:t>
      </w:r>
    </w:p>
    <w:p w:rsidR="00E261F5" w:rsidRPr="00E261F5" w:rsidRDefault="00E261F5" w:rsidP="00E261F5">
      <w:pPr>
        <w:numPr>
          <w:ilvl w:val="0"/>
          <w:numId w:val="7"/>
        </w:numPr>
        <w:shd w:val="clear" w:color="auto" w:fill="FCF3ED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оказать методическую помощь молодому педагогу во внедрении современных идей в образовательный процесс;</w:t>
      </w:r>
    </w:p>
    <w:p w:rsidR="00E261F5" w:rsidRPr="00E261F5" w:rsidRDefault="00E261F5" w:rsidP="00E261F5">
      <w:pPr>
        <w:numPr>
          <w:ilvl w:val="0"/>
          <w:numId w:val="7"/>
        </w:numPr>
        <w:shd w:val="clear" w:color="auto" w:fill="FCF3ED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знакомить педагогов, в отношении которых осуществляется наставничество, с эффективными формами и методами индивидуальной работы и работы</w:t>
      </w: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br/>
        <w:t>в коллективе, направленными на развитие их способности самостоятельно и качественно выполнять возложенные на них должностные обязанности, повышать свой профессиональный уровень;</w:t>
      </w:r>
    </w:p>
    <w:p w:rsidR="00E261F5" w:rsidRPr="00E261F5" w:rsidRDefault="00E261F5" w:rsidP="00E261F5">
      <w:pPr>
        <w:numPr>
          <w:ilvl w:val="0"/>
          <w:numId w:val="7"/>
        </w:numPr>
        <w:shd w:val="clear" w:color="auto" w:fill="FCF3ED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способствовать формированию индивидуального стиля творческой деятельности молодого педагога;</w:t>
      </w:r>
    </w:p>
    <w:p w:rsidR="00E261F5" w:rsidRPr="00E261F5" w:rsidRDefault="00E261F5" w:rsidP="00E261F5">
      <w:pPr>
        <w:numPr>
          <w:ilvl w:val="0"/>
          <w:numId w:val="7"/>
        </w:numPr>
        <w:shd w:val="clear" w:color="auto" w:fill="FCF3ED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сформировать у молодого педагога потребность в непрерывном самообразовании;</w:t>
      </w:r>
    </w:p>
    <w:p w:rsidR="00E261F5" w:rsidRPr="00E261F5" w:rsidRDefault="00E261F5" w:rsidP="00E261F5">
      <w:pPr>
        <w:numPr>
          <w:ilvl w:val="0"/>
          <w:numId w:val="7"/>
        </w:numPr>
        <w:shd w:val="clear" w:color="auto" w:fill="FCF3ED"/>
        <w:spacing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lastRenderedPageBreak/>
        <w:t>способствовать адаптации к корпоративной культуре, усвоению лучших традиций коллектива детского сада и правил поведения, сознательного и творческого отношения к выполнению должностных обязанностей. 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Внесите в план мероприятия, которые планируете проводить с детьми, родителями и педагогами. Например, предусмотрите акции, праздники по популяризации профессии педагога и наставника.</w:t>
      </w:r>
    </w:p>
    <w:p w:rsidR="00E261F5" w:rsidRPr="00E261F5" w:rsidRDefault="00E261F5" w:rsidP="00E261F5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spacing w:val="-2"/>
          <w:sz w:val="27"/>
          <w:szCs w:val="27"/>
          <w:lang w:eastAsia="ru-RU"/>
        </w:rPr>
        <w:t>Фрагмент плана работы детского сада – мероприятия в честь Года педагога и наставника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78"/>
        <w:gridCol w:w="1661"/>
        <w:gridCol w:w="2700"/>
      </w:tblGrid>
      <w:tr w:rsidR="00E261F5" w:rsidRPr="00E261F5" w:rsidTr="00E261F5">
        <w:trPr>
          <w:tblHeader/>
        </w:trPr>
        <w:tc>
          <w:tcPr>
            <w:tcW w:w="4978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Мероприятия</w:t>
            </w:r>
          </w:p>
        </w:tc>
        <w:tc>
          <w:tcPr>
            <w:tcW w:w="1661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Сроки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Ответственные </w:t>
            </w:r>
          </w:p>
        </w:tc>
      </w:tr>
      <w:tr w:rsidR="00E261F5" w:rsidRPr="00E261F5" w:rsidTr="00E261F5">
        <w:trPr>
          <w:tblHeader/>
        </w:trPr>
        <w:tc>
          <w:tcPr>
            <w:tcW w:w="4978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Мероприятия</w:t>
            </w:r>
          </w:p>
        </w:tc>
        <w:tc>
          <w:tcPr>
            <w:tcW w:w="1661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Сроки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Ответственные </w:t>
            </w:r>
          </w:p>
        </w:tc>
      </w:tr>
      <w:tr w:rsidR="00E261F5" w:rsidRPr="00E261F5" w:rsidTr="00E261F5">
        <w:tc>
          <w:tcPr>
            <w:tcW w:w="4978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Конкурс детско-родительского творчества «Мой воспитатель»</w:t>
            </w:r>
          </w:p>
        </w:tc>
        <w:tc>
          <w:tcPr>
            <w:tcW w:w="1661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Октябрь 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Старший воспитатель, музыкальный руководитель, воспитатели</w:t>
            </w:r>
          </w:p>
        </w:tc>
      </w:tr>
      <w:tr w:rsidR="00E261F5" w:rsidRPr="00E261F5" w:rsidTr="00E261F5">
        <w:tc>
          <w:tcPr>
            <w:tcW w:w="4978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Фестиваль «Педагогическая идея» среди ДОО района</w:t>
            </w:r>
          </w:p>
        </w:tc>
        <w:tc>
          <w:tcPr>
            <w:tcW w:w="1661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Ноябрь 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Старший воспитатель, воспитатели и специалисты</w:t>
            </w:r>
          </w:p>
        </w:tc>
      </w:tr>
      <w:tr w:rsidR="00E261F5" w:rsidRPr="00E261F5" w:rsidTr="00E261F5">
        <w:tc>
          <w:tcPr>
            <w:tcW w:w="4978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Конкурс профессионального мастерства «Лучшая пара "Наставник+"»</w:t>
            </w:r>
          </w:p>
        </w:tc>
        <w:tc>
          <w:tcPr>
            <w:tcW w:w="1661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Декабрь 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Старший воспитатель, воспитатели и специалисты</w:t>
            </w:r>
          </w:p>
        </w:tc>
      </w:tr>
      <w:tr w:rsidR="00E261F5" w:rsidRPr="00E261F5" w:rsidTr="00E261F5">
        <w:tc>
          <w:tcPr>
            <w:tcW w:w="4978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&lt;...&gt;</w:t>
            </w:r>
          </w:p>
        </w:tc>
        <w:tc>
          <w:tcPr>
            <w:tcW w:w="1661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261F5" w:rsidRPr="00E261F5" w:rsidTr="00E261F5">
        <w:tc>
          <w:tcPr>
            <w:tcW w:w="4978" w:type="dxa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064C32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hyperlink r:id="rId31" w:anchor="/document/118/87295/dfasmt7qrf/" w:tgtFrame="_self" w:history="1">
              <w:r w:rsidR="00E261F5" w:rsidRPr="00E261F5">
                <w:rPr>
                  <w:rFonts w:ascii="Arial" w:eastAsia="Times New Roman" w:hAnsi="Arial" w:cs="Arial"/>
                  <w:b/>
                  <w:bCs/>
                  <w:color w:val="0047B3"/>
                  <w:sz w:val="21"/>
                  <w:szCs w:val="21"/>
                  <w:u w:val="single"/>
                  <w:lang w:eastAsia="ru-RU"/>
                </w:rPr>
                <w:t>Перейти в образец</w:t>
              </w:r>
            </w:hyperlink>
            <w:r w:rsidR="00E261F5"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61" w:type="dxa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</w:tbl>
    <w:p w:rsidR="00E261F5" w:rsidRPr="00E261F5" w:rsidRDefault="00E261F5" w:rsidP="00E261F5">
      <w:pPr>
        <w:shd w:val="clear" w:color="auto" w:fill="F5F6FA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caps/>
          <w:color w:val="C62533"/>
          <w:spacing w:val="17"/>
          <w:sz w:val="21"/>
          <w:szCs w:val="21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aps/>
          <w:color w:val="C62533"/>
          <w:spacing w:val="17"/>
          <w:sz w:val="21"/>
          <w:szCs w:val="21"/>
          <w:lang w:eastAsia="ru-RU"/>
        </w:rPr>
        <w:t>ЕЩЁ ПО ТЕМЕ</w:t>
      </w:r>
    </w:p>
    <w:p w:rsidR="00E261F5" w:rsidRPr="00E261F5" w:rsidRDefault="00E261F5" w:rsidP="00E261F5">
      <w:pPr>
        <w:shd w:val="clear" w:color="auto" w:fill="F5F6FA"/>
        <w:spacing w:before="100" w:beforeAutospacing="1" w:after="180" w:line="420" w:lineRule="atLeast"/>
        <w:rPr>
          <w:rFonts w:ascii="Times New Roman" w:eastAsia="Times New Roman" w:hAnsi="Times New Roman" w:cs="Times New Roman"/>
          <w:b/>
          <w:bCs/>
          <w:color w:val="780C15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olor w:val="780C15"/>
          <w:spacing w:val="-2"/>
          <w:sz w:val="27"/>
          <w:szCs w:val="27"/>
          <w:lang w:eastAsia="ru-RU"/>
        </w:rPr>
        <w:t>Подборка рекомендаций по теме </w:t>
      </w:r>
    </w:p>
    <w:p w:rsidR="00E261F5" w:rsidRPr="00E261F5" w:rsidRDefault="00064C32" w:rsidP="00E261F5">
      <w:pPr>
        <w:numPr>
          <w:ilvl w:val="0"/>
          <w:numId w:val="8"/>
        </w:numPr>
        <w:shd w:val="clear" w:color="auto" w:fill="F5F6FA"/>
        <w:spacing w:after="12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hyperlink r:id="rId32" w:anchor="/document/118/113618/" w:tgtFrame="_self" w:history="1">
        <w:r w:rsidR="00E261F5" w:rsidRPr="00E261F5">
          <w:rPr>
            <w:rFonts w:ascii="Times New Roman" w:eastAsia="Times New Roman" w:hAnsi="Times New Roman" w:cs="Times New Roman"/>
            <w:color w:val="0047B3"/>
            <w:spacing w:val="-2"/>
            <w:sz w:val="27"/>
            <w:szCs w:val="27"/>
            <w:u w:val="single"/>
            <w:lang w:eastAsia="ru-RU"/>
          </w:rPr>
          <w:t>План мероприятий к Году педагога и наставника</w:t>
        </w:r>
      </w:hyperlink>
    </w:p>
    <w:p w:rsidR="00E261F5" w:rsidRPr="00E261F5" w:rsidRDefault="00064C32" w:rsidP="00E261F5">
      <w:pPr>
        <w:numPr>
          <w:ilvl w:val="0"/>
          <w:numId w:val="8"/>
        </w:numPr>
        <w:shd w:val="clear" w:color="auto" w:fill="F5F6FA"/>
        <w:spacing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hyperlink r:id="rId33" w:anchor="/document/16/129169/" w:tgtFrame="_self" w:history="1">
        <w:r w:rsidR="00E261F5" w:rsidRPr="00E261F5">
          <w:rPr>
            <w:rFonts w:ascii="Times New Roman" w:eastAsia="Times New Roman" w:hAnsi="Times New Roman" w:cs="Times New Roman"/>
            <w:color w:val="0047B3"/>
            <w:spacing w:val="-2"/>
            <w:sz w:val="27"/>
            <w:szCs w:val="27"/>
            <w:u w:val="single"/>
            <w:lang w:eastAsia="ru-RU"/>
          </w:rPr>
          <w:t>Как организовать мероприятия в Год педагога и наставника</w:t>
        </w:r>
      </w:hyperlink>
    </w:p>
    <w:p w:rsidR="00E261F5" w:rsidRPr="00E261F5" w:rsidRDefault="00E261F5" w:rsidP="00E261F5">
      <w:pPr>
        <w:shd w:val="clear" w:color="auto" w:fill="FFFFFF"/>
        <w:spacing w:before="600" w:after="240" w:line="504" w:lineRule="atLeast"/>
        <w:outlineLvl w:val="2"/>
        <w:rPr>
          <w:rFonts w:ascii="Arial" w:eastAsia="Times New Roman" w:hAnsi="Arial" w:cs="Arial"/>
          <w:b/>
          <w:bCs/>
          <w:sz w:val="36"/>
          <w:szCs w:val="36"/>
          <w:lang w:eastAsia="ru-RU"/>
        </w:rPr>
      </w:pPr>
      <w:r w:rsidRPr="00E261F5">
        <w:rPr>
          <w:rFonts w:ascii="Arial" w:eastAsia="Times New Roman" w:hAnsi="Arial" w:cs="Arial"/>
          <w:b/>
          <w:bCs/>
          <w:sz w:val="36"/>
          <w:szCs w:val="36"/>
          <w:lang w:eastAsia="ru-RU"/>
        </w:rPr>
        <w:t>Профилактические меры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Ограничительные меры смягчили, но не отменили полностью (</w:t>
      </w:r>
      <w:hyperlink r:id="rId34" w:anchor="/document/99/350065540/" w:tgtFrame="_self" w:history="1">
        <w:r w:rsidRPr="00E261F5">
          <w:rPr>
            <w:rFonts w:ascii="Times New Roman" w:eastAsia="Times New Roman" w:hAnsi="Times New Roman" w:cs="Times New Roman"/>
            <w:color w:val="01745C"/>
            <w:spacing w:val="-2"/>
            <w:sz w:val="27"/>
            <w:szCs w:val="27"/>
            <w:u w:val="single"/>
            <w:lang w:eastAsia="ru-RU"/>
          </w:rPr>
          <w:t>постановление главного санитарного врача от 21.03.2022 № 9</w:t>
        </w:r>
      </w:hyperlink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). </w:t>
      </w:r>
      <w:hyperlink r:id="rId35" w:anchor="/document/99/565231806/" w:history="1">
        <w:r w:rsidRPr="00E261F5">
          <w:rPr>
            <w:rFonts w:ascii="Times New Roman" w:eastAsia="Times New Roman" w:hAnsi="Times New Roman" w:cs="Times New Roman"/>
            <w:color w:val="01745C"/>
            <w:spacing w:val="-2"/>
            <w:sz w:val="27"/>
            <w:szCs w:val="27"/>
            <w:u w:val="single"/>
            <w:lang w:eastAsia="ru-RU"/>
          </w:rPr>
          <w:t>СП 3.1/2.4.3598-20</w:t>
        </w:r>
      </w:hyperlink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 продолжат действовать до 2024 года.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lastRenderedPageBreak/>
        <w:t xml:space="preserve">Проконтролируйте, чтобы в течение учебного года продолжалась профилактика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коронавируса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. Для этого в раздел «Хозяйственная деятельность» нужно включить организационные и санитарно-противоэпидемические мероприятия.</w:t>
      </w:r>
    </w:p>
    <w:p w:rsidR="00E261F5" w:rsidRPr="00E261F5" w:rsidRDefault="00E261F5" w:rsidP="00E261F5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spacing w:val="-2"/>
          <w:sz w:val="27"/>
          <w:szCs w:val="27"/>
          <w:lang w:eastAsia="ru-RU"/>
        </w:rPr>
        <w:t>Фрагменты плана работы детского сада – профилактические меры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46"/>
        <w:gridCol w:w="2272"/>
        <w:gridCol w:w="2021"/>
      </w:tblGrid>
      <w:tr w:rsidR="00E261F5" w:rsidRPr="00E261F5" w:rsidTr="00E261F5">
        <w:trPr>
          <w:tblHeader/>
        </w:trPr>
        <w:tc>
          <w:tcPr>
            <w:tcW w:w="5084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Мероприятия </w:t>
            </w:r>
          </w:p>
        </w:tc>
        <w:tc>
          <w:tcPr>
            <w:tcW w:w="2289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Сроки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Ответственные </w:t>
            </w:r>
          </w:p>
        </w:tc>
      </w:tr>
      <w:tr w:rsidR="00E261F5" w:rsidRPr="00E261F5" w:rsidTr="00E261F5">
        <w:trPr>
          <w:tblHeader/>
        </w:trPr>
        <w:tc>
          <w:tcPr>
            <w:tcW w:w="5084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Мероприятия </w:t>
            </w:r>
          </w:p>
        </w:tc>
        <w:tc>
          <w:tcPr>
            <w:tcW w:w="2289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Сроки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Ответственные </w:t>
            </w:r>
          </w:p>
        </w:tc>
      </w:tr>
      <w:tr w:rsidR="00E261F5" w:rsidRPr="00E261F5" w:rsidTr="00E261F5">
        <w:tc>
          <w:tcPr>
            <w:tcW w:w="5084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Термометрия воспитанников, работников, посетителей</w:t>
            </w:r>
          </w:p>
        </w:tc>
        <w:tc>
          <w:tcPr>
            <w:tcW w:w="2289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Ежедневно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Медработник</w:t>
            </w:r>
          </w:p>
        </w:tc>
      </w:tr>
      <w:tr w:rsidR="00E261F5" w:rsidRPr="00E261F5" w:rsidTr="00E261F5">
        <w:tc>
          <w:tcPr>
            <w:tcW w:w="5084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12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Следить за качеством и соблюдением порядка проведения:</w:t>
            </w:r>
          </w:p>
          <w:p w:rsidR="00E261F5" w:rsidRPr="00E261F5" w:rsidRDefault="00E261F5" w:rsidP="00E261F5">
            <w:pPr>
              <w:numPr>
                <w:ilvl w:val="0"/>
                <w:numId w:val="9"/>
              </w:numPr>
              <w:spacing w:after="0" w:line="240" w:lineRule="auto"/>
              <w:ind w:left="0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текущей уборки и дезинсекции</w:t>
            </w:r>
          </w:p>
        </w:tc>
        <w:tc>
          <w:tcPr>
            <w:tcW w:w="2289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Ежедневно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Заместитель директора по АХЧ, медработник </w:t>
            </w:r>
          </w:p>
        </w:tc>
      </w:tr>
      <w:tr w:rsidR="00E261F5" w:rsidRPr="00E261F5" w:rsidTr="00E261F5">
        <w:tc>
          <w:tcPr>
            <w:tcW w:w="5084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numPr>
                <w:ilvl w:val="0"/>
                <w:numId w:val="10"/>
              </w:numPr>
              <w:spacing w:after="0" w:line="240" w:lineRule="auto"/>
              <w:ind w:left="0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генеральной уборки</w:t>
            </w:r>
          </w:p>
        </w:tc>
        <w:tc>
          <w:tcPr>
            <w:tcW w:w="2289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Ежемесячно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Заместитель директора по АХЧ, медработник</w:t>
            </w:r>
          </w:p>
        </w:tc>
      </w:tr>
      <w:tr w:rsidR="00E261F5" w:rsidRPr="00E261F5" w:rsidTr="00E261F5">
        <w:tc>
          <w:tcPr>
            <w:tcW w:w="5084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&lt;...&gt;</w:t>
            </w:r>
          </w:p>
        </w:tc>
        <w:tc>
          <w:tcPr>
            <w:tcW w:w="2289" w:type="dxa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DFE4F2"/>
              <w:left w:val="single" w:sz="6" w:space="0" w:color="DFE4F2"/>
              <w:bottom w:val="single" w:sz="6" w:space="0" w:color="DFE4F2"/>
              <w:right w:val="single" w:sz="6" w:space="0" w:color="DFE4F2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261F5" w:rsidRPr="00E261F5" w:rsidTr="00E261F5">
        <w:tc>
          <w:tcPr>
            <w:tcW w:w="5084" w:type="dxa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064C32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hyperlink r:id="rId36" w:anchor="/document/118/87295/dfasxzr4du/" w:tgtFrame="_self" w:history="1">
              <w:r w:rsidR="00E261F5" w:rsidRPr="00E261F5">
                <w:rPr>
                  <w:rFonts w:ascii="Arial" w:eastAsia="Times New Roman" w:hAnsi="Arial" w:cs="Arial"/>
                  <w:b/>
                  <w:bCs/>
                  <w:color w:val="0047B3"/>
                  <w:sz w:val="21"/>
                  <w:szCs w:val="21"/>
                  <w:u w:val="single"/>
                  <w:lang w:eastAsia="ru-RU"/>
                </w:rPr>
                <w:t>Перейти в образец</w:t>
              </w:r>
            </w:hyperlink>
          </w:p>
        </w:tc>
        <w:tc>
          <w:tcPr>
            <w:tcW w:w="2289" w:type="dxa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DFE4F2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</w:tbl>
    <w:p w:rsidR="00E261F5" w:rsidRPr="00E261F5" w:rsidRDefault="00E261F5" w:rsidP="00E261F5">
      <w:pPr>
        <w:shd w:val="clear" w:color="auto" w:fill="FFFFFF"/>
        <w:spacing w:before="600" w:after="240" w:line="504" w:lineRule="atLeast"/>
        <w:outlineLvl w:val="2"/>
        <w:rPr>
          <w:rFonts w:ascii="Arial" w:eastAsia="Times New Roman" w:hAnsi="Arial" w:cs="Arial"/>
          <w:b/>
          <w:bCs/>
          <w:sz w:val="36"/>
          <w:szCs w:val="36"/>
          <w:lang w:eastAsia="ru-RU"/>
        </w:rPr>
      </w:pPr>
      <w:r w:rsidRPr="00E261F5">
        <w:rPr>
          <w:rFonts w:ascii="Arial" w:eastAsia="Times New Roman" w:hAnsi="Arial" w:cs="Arial"/>
          <w:b/>
          <w:bCs/>
          <w:sz w:val="36"/>
          <w:szCs w:val="36"/>
          <w:lang w:eastAsia="ru-RU"/>
        </w:rPr>
        <w:t>Образец годового плана</w:t>
      </w:r>
    </w:p>
    <w:p w:rsidR="00E261F5" w:rsidRPr="00E261F5" w:rsidRDefault="00E261F5" w:rsidP="00E261F5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 Посмотрите образец годового плана на 2023/24 год. В него включили все новые задачи и разделы.</w:t>
      </w: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268"/>
        <w:gridCol w:w="3087"/>
      </w:tblGrid>
      <w:tr w:rsidR="00E261F5" w:rsidRPr="00E261F5" w:rsidTr="00E261F5">
        <w:tc>
          <w:tcPr>
            <w:tcW w:w="690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064C32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hyperlink r:id="rId37" w:anchor="/document/118/87295/" w:tgtFrame="_self" w:history="1">
              <w:r w:rsidR="00E261F5" w:rsidRPr="00E261F5">
                <w:rPr>
                  <w:rFonts w:ascii="Arial" w:eastAsia="Times New Roman" w:hAnsi="Arial" w:cs="Arial"/>
                  <w:b/>
                  <w:bCs/>
                  <w:color w:val="0047B3"/>
                  <w:sz w:val="21"/>
                  <w:szCs w:val="21"/>
                  <w:lang w:eastAsia="ru-RU"/>
                </w:rPr>
                <w:t>Годовой план работы детского сада на 2023/24 учебный год</w:t>
              </w:r>
            </w:hyperlink>
          </w:p>
        </w:tc>
        <w:tc>
          <w:tcPr>
            <w:tcW w:w="497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</w:p>
        </w:tc>
      </w:tr>
      <w:tr w:rsidR="00E261F5" w:rsidRPr="00E261F5" w:rsidTr="00E261F5">
        <w:tc>
          <w:tcPr>
            <w:tcW w:w="690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drawing>
                <wp:inline distT="0" distB="0" distL="0" distR="0" wp14:anchorId="7B750D6A" wp14:editId="55AE992A">
                  <wp:extent cx="3248025" cy="2381250"/>
                  <wp:effectExtent l="0" t="0" r="9525" b="0"/>
                  <wp:docPr id="4" name="-39350054" descr="https://1metodist.ru/system/content/image/248/1/-39350054/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-39350054" descr="https://1metodist.ru/system/content/image/248/1/-39350054/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238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</w:p>
        </w:tc>
      </w:tr>
    </w:tbl>
    <w:p w:rsidR="00E261F5" w:rsidRPr="00E261F5" w:rsidRDefault="00E261F5" w:rsidP="00E261F5">
      <w:pPr>
        <w:spacing w:before="600" w:after="300" w:line="624" w:lineRule="atLeast"/>
        <w:outlineLvl w:val="1"/>
        <w:rPr>
          <w:rFonts w:ascii="Arial" w:eastAsia="Times New Roman" w:hAnsi="Arial" w:cs="Arial"/>
          <w:b/>
          <w:bCs/>
          <w:spacing w:val="-1"/>
          <w:sz w:val="48"/>
          <w:szCs w:val="48"/>
          <w:lang w:eastAsia="ru-RU"/>
        </w:rPr>
      </w:pPr>
      <w:r w:rsidRPr="00E261F5">
        <w:rPr>
          <w:rFonts w:ascii="Arial" w:eastAsia="Times New Roman" w:hAnsi="Arial" w:cs="Arial"/>
          <w:b/>
          <w:bCs/>
          <w:spacing w:val="-1"/>
          <w:sz w:val="48"/>
          <w:szCs w:val="48"/>
          <w:lang w:eastAsia="ru-RU"/>
        </w:rPr>
        <w:t>Кому и когда разрабатывать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lastRenderedPageBreak/>
        <w:t>Составлять план удобно начать в июне, когда подведете итоги работы детского сада за прошедший учебный год. Руководитель и учредитель обозначат новые задачи, а у разработчиков документа остается время, чтобы составить план к началу учебного года.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Обычно заведующий издает приказ о разработке плана. В приказе прописывают состав рабочей группы, порядок ее работы. Также в нем указывают обязанности, которые должны выполнить члены рабочей группы, сроки их выполнения.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В приложении к приказу оформляют структуру плана и график подготовки. Обычно график составляет старший воспитатель. В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видеоинструкции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 смотрите, как оформить график подготовки годового плана работы.</w:t>
      </w:r>
    </w:p>
    <w:p w:rsidR="00E261F5" w:rsidRPr="00E261F5" w:rsidRDefault="00E261F5" w:rsidP="00E261F5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spacing w:val="-2"/>
          <w:sz w:val="27"/>
          <w:szCs w:val="27"/>
          <w:lang w:eastAsia="ru-RU"/>
        </w:rPr>
        <w:t>Как оформить график подготовки годового плана работы детского сада</w:t>
      </w: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55"/>
      </w:tblGrid>
      <w:tr w:rsidR="00E261F5" w:rsidRPr="00E261F5" w:rsidTr="00E261F5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tbl>
            <w:tblPr>
              <w:tblW w:w="5000" w:type="pct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05"/>
            </w:tblGrid>
            <w:tr w:rsidR="00E261F5" w:rsidRPr="00E261F5" w:rsidTr="00E261F5"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hideMark/>
                </w:tcPr>
                <w:p w:rsidR="00E261F5" w:rsidRPr="00E261F5" w:rsidRDefault="00E261F5" w:rsidP="00E261F5">
                  <w:pPr>
                    <w:spacing w:after="0" w:line="285" w:lineRule="atLeast"/>
                    <w:rPr>
                      <w:rFonts w:ascii="Arial" w:eastAsia="Times New Roman" w:hAnsi="Arial" w:cs="Arial"/>
                      <w:sz w:val="21"/>
                      <w:szCs w:val="21"/>
                      <w:lang w:eastAsia="ru-RU"/>
                    </w:rPr>
                  </w:pPr>
                  <w:r w:rsidRPr="00E261F5">
                    <w:rPr>
                      <w:rFonts w:ascii="Arial" w:eastAsia="Times New Roman" w:hAnsi="Arial" w:cs="Arial"/>
                      <w:sz w:val="21"/>
                      <w:szCs w:val="21"/>
                      <w:lang w:eastAsia="ru-RU"/>
                    </w:rPr>
                    <w:t xml:space="preserve">Если у вас не открывается видео в </w:t>
                  </w:r>
                  <w:proofErr w:type="spellStart"/>
                  <w:r w:rsidRPr="00E261F5">
                    <w:rPr>
                      <w:rFonts w:ascii="Arial" w:eastAsia="Times New Roman" w:hAnsi="Arial" w:cs="Arial"/>
                      <w:sz w:val="21"/>
                      <w:szCs w:val="21"/>
                      <w:lang w:eastAsia="ru-RU"/>
                    </w:rPr>
                    <w:t>YouTube</w:t>
                  </w:r>
                  <w:proofErr w:type="spellEnd"/>
                  <w:r w:rsidRPr="00E261F5">
                    <w:rPr>
                      <w:rFonts w:ascii="Arial" w:eastAsia="Times New Roman" w:hAnsi="Arial" w:cs="Arial"/>
                      <w:sz w:val="21"/>
                      <w:szCs w:val="21"/>
                      <w:lang w:eastAsia="ru-RU"/>
                    </w:rPr>
                    <w:t>, </w:t>
                  </w:r>
                  <w:hyperlink r:id="rId39" w:anchor="/document/145/28206/" w:tgtFrame="_self" w:history="1">
                    <w:r w:rsidRPr="00E261F5">
                      <w:rPr>
                        <w:rFonts w:ascii="Arial" w:eastAsia="Times New Roman" w:hAnsi="Arial" w:cs="Arial"/>
                        <w:color w:val="0047B3"/>
                        <w:sz w:val="21"/>
                        <w:szCs w:val="21"/>
                        <w:u w:val="single"/>
                        <w:lang w:eastAsia="ru-RU"/>
                      </w:rPr>
                      <w:t>перейдите по ссылке</w:t>
                    </w:r>
                  </w:hyperlink>
                  <w:r w:rsidRPr="00E261F5">
                    <w:rPr>
                      <w:rFonts w:ascii="Arial" w:eastAsia="Times New Roman" w:hAnsi="Arial" w:cs="Arial"/>
                      <w:sz w:val="21"/>
                      <w:szCs w:val="21"/>
                      <w:lang w:eastAsia="ru-RU"/>
                    </w:rPr>
                    <w:t xml:space="preserve">. Вы попадете на страницу </w:t>
                  </w:r>
                  <w:proofErr w:type="spellStart"/>
                  <w:r w:rsidRPr="00E261F5">
                    <w:rPr>
                      <w:rFonts w:ascii="Arial" w:eastAsia="Times New Roman" w:hAnsi="Arial" w:cs="Arial"/>
                      <w:sz w:val="21"/>
                      <w:szCs w:val="21"/>
                      <w:lang w:eastAsia="ru-RU"/>
                    </w:rPr>
                    <w:t>видеоинструкции</w:t>
                  </w:r>
                  <w:proofErr w:type="spellEnd"/>
                  <w:r w:rsidRPr="00E261F5">
                    <w:rPr>
                      <w:rFonts w:ascii="Arial" w:eastAsia="Times New Roman" w:hAnsi="Arial" w:cs="Arial"/>
                      <w:sz w:val="21"/>
                      <w:szCs w:val="21"/>
                      <w:lang w:eastAsia="ru-RU"/>
                    </w:rPr>
                    <w:t>. В верхнем правом углу кликните «Настройки воспроизведения» и выберите воспроизведение видео с сервера системы. Теперь все видео вы сможете просматривать в разделе «Видео» без ограничений.</w:t>
                  </w:r>
                </w:p>
              </w:tc>
            </w:tr>
          </w:tbl>
          <w:p w:rsidR="00E261F5" w:rsidRPr="00E261F5" w:rsidRDefault="00E261F5" w:rsidP="00E261F5">
            <w:pPr>
              <w:shd w:val="clear" w:color="auto" w:fill="FFFFFF"/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</w:p>
        </w:tc>
      </w:tr>
    </w:tbl>
    <w:p w:rsidR="00E261F5" w:rsidRPr="00E261F5" w:rsidRDefault="00E261F5" w:rsidP="00E261F5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Воспользуйтесь готовым шаблоном графика. Разработайте свой по образцу.</w:t>
      </w: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765"/>
        <w:gridCol w:w="3590"/>
      </w:tblGrid>
      <w:tr w:rsidR="00E261F5" w:rsidRPr="00E261F5" w:rsidTr="00E261F5">
        <w:tc>
          <w:tcPr>
            <w:tcW w:w="6391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064C32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hyperlink r:id="rId40" w:anchor="/document/118/87164/" w:tgtFrame="_self" w:history="1">
              <w:r w:rsidR="00E261F5" w:rsidRPr="00E261F5">
                <w:rPr>
                  <w:rFonts w:ascii="Arial" w:eastAsia="Times New Roman" w:hAnsi="Arial" w:cs="Arial"/>
                  <w:b/>
                  <w:bCs/>
                  <w:color w:val="0047B3"/>
                  <w:sz w:val="21"/>
                  <w:szCs w:val="21"/>
                  <w:lang w:eastAsia="ru-RU"/>
                </w:rPr>
                <w:t>График подготовки годового плана работы детского сада</w:t>
              </w:r>
            </w:hyperlink>
          </w:p>
        </w:tc>
        <w:tc>
          <w:tcPr>
            <w:tcW w:w="5489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br/>
              <w:t> </w:t>
            </w:r>
          </w:p>
        </w:tc>
      </w:tr>
      <w:tr w:rsidR="00E261F5" w:rsidRPr="00E261F5" w:rsidTr="00E261F5">
        <w:tc>
          <w:tcPr>
            <w:tcW w:w="6391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drawing>
                <wp:inline distT="0" distB="0" distL="0" distR="0" wp14:anchorId="5490A36D" wp14:editId="247DD4B8">
                  <wp:extent cx="2857500" cy="3429000"/>
                  <wp:effectExtent l="0" t="0" r="0" b="0"/>
                  <wp:docPr id="5" name="-39267950" descr="https://1metodist.ru/system/content/image/248/1/-39267950/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-39267950" descr="https://1metodist.ru/system/content/image/248/1/-39267950/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342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9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261F5" w:rsidRPr="00E261F5" w:rsidTr="00E261F5">
        <w:tc>
          <w:tcPr>
            <w:tcW w:w="6391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064C32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hyperlink r:id="rId42" w:anchor="/document/118/87164/" w:tgtFrame="_self" w:history="1">
              <w:r w:rsidR="00E261F5" w:rsidRPr="00E261F5">
                <w:rPr>
                  <w:rFonts w:ascii="Arial" w:eastAsia="Times New Roman" w:hAnsi="Arial" w:cs="Arial"/>
                  <w:b/>
                  <w:bCs/>
                  <w:color w:val="0047B3"/>
                  <w:sz w:val="21"/>
                  <w:szCs w:val="21"/>
                  <w:u w:val="single"/>
                  <w:lang w:eastAsia="ru-RU"/>
                </w:rPr>
                <w:t>Перейти в образец</w:t>
              </w:r>
            </w:hyperlink>
            <w:r w:rsidR="00E261F5"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489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</w:tbl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lastRenderedPageBreak/>
        <w:t>Разработка проекта годового плана – совместная деятельность, в которой участвуют все, кто будет задействован в его последующей реализации. Каждый член педагогического совета или группа педагогов составляет ту часть плана, за которую отвечает. Например, старший воспитатель планирует методическую работу, работу с кадрами и родителями и привлекает к разработке этих разделов всех педагогов.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Объясните, в каком виде и кому передавать готовую информацию. Для этого оформите каждому члену рабочей группы карточку с поручениями. Используйте готовые карточки. В них – перечень стандартных дел, которые при необходимости можно дополнять. Заполните карточку – впишите Ф. И. О. и должность исполнителя, срок выполнения поручения.</w:t>
      </w:r>
    </w:p>
    <w:p w:rsidR="00E261F5" w:rsidRPr="00E261F5" w:rsidRDefault="00E261F5" w:rsidP="00E261F5">
      <w:pPr>
        <w:shd w:val="clear" w:color="auto" w:fill="FFFFFF"/>
        <w:spacing w:line="420" w:lineRule="atLeast"/>
        <w:jc w:val="center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spacing w:val="-2"/>
          <w:sz w:val="27"/>
          <w:szCs w:val="27"/>
          <w:lang w:eastAsia="ru-RU"/>
        </w:rPr>
        <w:t>Карточки с поручениями для разработчиков плана работы детского сада</w:t>
      </w: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677"/>
        <w:gridCol w:w="4678"/>
      </w:tblGrid>
      <w:tr w:rsidR="00E261F5" w:rsidRPr="00E261F5" w:rsidTr="00E261F5">
        <w:tc>
          <w:tcPr>
            <w:tcW w:w="3750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120" w:line="285" w:lineRule="atLeast"/>
              <w:jc w:val="center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proofErr w:type="spellStart"/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Воспитательно</w:t>
            </w:r>
            <w:proofErr w:type="spellEnd"/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-образовательная</w:t>
            </w: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br/>
              <w:t>деятельность</w:t>
            </w:r>
          </w:p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lastRenderedPageBreak/>
              <w:drawing>
                <wp:inline distT="0" distB="0" distL="0" distR="0" wp14:anchorId="4BDA799E" wp14:editId="1DB64926">
                  <wp:extent cx="6381750" cy="8401050"/>
                  <wp:effectExtent l="0" t="0" r="0" b="0"/>
                  <wp:docPr id="6" name="-39269740" descr="https://1metodist.ru/system/content/image/248/1/-39269740/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-39269740" descr="https://1metodist.ru/system/content/image/248/1/-39269740/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0" cy="840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261F5" w:rsidRPr="00E261F5" w:rsidRDefault="00064C32" w:rsidP="00E261F5">
            <w:pPr>
              <w:spacing w:after="0" w:line="285" w:lineRule="atLeast"/>
              <w:jc w:val="center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hyperlink r:id="rId44" w:history="1">
              <w:r w:rsidR="00E261F5" w:rsidRPr="00E261F5">
                <w:rPr>
                  <w:rFonts w:ascii="Arial" w:eastAsia="Times New Roman" w:hAnsi="Arial" w:cs="Arial"/>
                  <w:b/>
                  <w:bCs/>
                  <w:color w:val="0047B3"/>
                  <w:sz w:val="21"/>
                  <w:szCs w:val="21"/>
                  <w:lang w:eastAsia="ru-RU"/>
                </w:rPr>
                <w:t>Скачать</w:t>
              </w:r>
            </w:hyperlink>
          </w:p>
        </w:tc>
        <w:tc>
          <w:tcPr>
            <w:tcW w:w="3750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120" w:line="285" w:lineRule="atLeast"/>
              <w:jc w:val="center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lastRenderedPageBreak/>
              <w:t>Административная и методическая</w:t>
            </w: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br/>
              <w:t>деятельность</w:t>
            </w:r>
          </w:p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lastRenderedPageBreak/>
              <w:drawing>
                <wp:inline distT="0" distB="0" distL="0" distR="0" wp14:anchorId="17788741" wp14:editId="29A9F703">
                  <wp:extent cx="6381750" cy="8401050"/>
                  <wp:effectExtent l="0" t="0" r="0" b="0"/>
                  <wp:docPr id="7" name="-39269741" descr="https://1metodist.ru/system/content/image/248/1/-39269741/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-39269741" descr="https://1metodist.ru/system/content/image/248/1/-39269741/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0" cy="840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261F5" w:rsidRPr="00E261F5" w:rsidRDefault="00064C32" w:rsidP="00E261F5">
            <w:pPr>
              <w:spacing w:after="0" w:line="285" w:lineRule="atLeast"/>
              <w:jc w:val="center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hyperlink r:id="rId46" w:history="1">
              <w:r w:rsidR="00E261F5" w:rsidRPr="00E261F5">
                <w:rPr>
                  <w:rFonts w:ascii="Arial" w:eastAsia="Times New Roman" w:hAnsi="Arial" w:cs="Arial"/>
                  <w:b/>
                  <w:bCs/>
                  <w:color w:val="0047B3"/>
                  <w:sz w:val="21"/>
                  <w:szCs w:val="21"/>
                  <w:u w:val="single"/>
                  <w:lang w:eastAsia="ru-RU"/>
                </w:rPr>
                <w:t>Скачать</w:t>
              </w:r>
            </w:hyperlink>
          </w:p>
        </w:tc>
      </w:tr>
    </w:tbl>
    <w:p w:rsidR="00E261F5" w:rsidRPr="00E261F5" w:rsidRDefault="00E261F5" w:rsidP="00E261F5">
      <w:pPr>
        <w:spacing w:before="600" w:after="300" w:line="624" w:lineRule="atLeast"/>
        <w:outlineLvl w:val="1"/>
        <w:rPr>
          <w:rFonts w:ascii="Arial" w:eastAsia="Times New Roman" w:hAnsi="Arial" w:cs="Arial"/>
          <w:b/>
          <w:bCs/>
          <w:spacing w:val="-1"/>
          <w:sz w:val="48"/>
          <w:szCs w:val="48"/>
          <w:lang w:eastAsia="ru-RU"/>
        </w:rPr>
      </w:pPr>
      <w:r w:rsidRPr="00E261F5">
        <w:rPr>
          <w:rFonts w:ascii="Arial" w:eastAsia="Times New Roman" w:hAnsi="Arial" w:cs="Arial"/>
          <w:b/>
          <w:bCs/>
          <w:spacing w:val="-1"/>
          <w:sz w:val="48"/>
          <w:szCs w:val="48"/>
          <w:lang w:eastAsia="ru-RU"/>
        </w:rPr>
        <w:lastRenderedPageBreak/>
        <w:t>Какие разделы включить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Годовой план – локальный акт детского сада, который коллегиально разрабатывают и обсуждают на заседании члены педагогического совета. Федеральные нормы не регламентируют форму годового плана. Поэтому выбирать структуру и наполнение документа детский сад вправе самостоятельно. В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видеоинструкции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 смотрите, какие разделы включить в годовой план работы детского сада. </w:t>
      </w:r>
    </w:p>
    <w:p w:rsidR="00E261F5" w:rsidRPr="00E261F5" w:rsidRDefault="00E261F5" w:rsidP="00E261F5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spacing w:val="-2"/>
          <w:sz w:val="27"/>
          <w:szCs w:val="27"/>
          <w:lang w:eastAsia="ru-RU"/>
        </w:rPr>
        <w:t>Какие разделы включить в годовой план работы</w:t>
      </w: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55"/>
      </w:tblGrid>
      <w:tr w:rsidR="00E261F5" w:rsidRPr="00E261F5" w:rsidTr="00E261F5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tbl>
            <w:tblPr>
              <w:tblW w:w="5000" w:type="pct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05"/>
            </w:tblGrid>
            <w:tr w:rsidR="00E261F5" w:rsidRPr="00E261F5" w:rsidTr="00E261F5"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hideMark/>
                </w:tcPr>
                <w:p w:rsidR="00E261F5" w:rsidRPr="00E261F5" w:rsidRDefault="00E261F5" w:rsidP="00E261F5">
                  <w:pPr>
                    <w:spacing w:after="0" w:line="285" w:lineRule="atLeast"/>
                    <w:rPr>
                      <w:rFonts w:ascii="Arial" w:eastAsia="Times New Roman" w:hAnsi="Arial" w:cs="Arial"/>
                      <w:sz w:val="21"/>
                      <w:szCs w:val="21"/>
                      <w:lang w:eastAsia="ru-RU"/>
                    </w:rPr>
                  </w:pPr>
                  <w:r w:rsidRPr="00E261F5">
                    <w:rPr>
                      <w:rFonts w:ascii="Arial" w:eastAsia="Times New Roman" w:hAnsi="Arial" w:cs="Arial"/>
                      <w:sz w:val="21"/>
                      <w:szCs w:val="21"/>
                      <w:lang w:eastAsia="ru-RU"/>
                    </w:rPr>
                    <w:t xml:space="preserve">Если у вас не открывается видео в </w:t>
                  </w:r>
                  <w:proofErr w:type="spellStart"/>
                  <w:r w:rsidRPr="00E261F5">
                    <w:rPr>
                      <w:rFonts w:ascii="Arial" w:eastAsia="Times New Roman" w:hAnsi="Arial" w:cs="Arial"/>
                      <w:sz w:val="21"/>
                      <w:szCs w:val="21"/>
                      <w:lang w:eastAsia="ru-RU"/>
                    </w:rPr>
                    <w:t>YouTube</w:t>
                  </w:r>
                  <w:proofErr w:type="spellEnd"/>
                  <w:r w:rsidRPr="00E261F5">
                    <w:rPr>
                      <w:rFonts w:ascii="Arial" w:eastAsia="Times New Roman" w:hAnsi="Arial" w:cs="Arial"/>
                      <w:sz w:val="21"/>
                      <w:szCs w:val="21"/>
                      <w:lang w:eastAsia="ru-RU"/>
                    </w:rPr>
                    <w:t>, </w:t>
                  </w:r>
                  <w:hyperlink r:id="rId47" w:anchor="/document/145/28208/" w:tgtFrame="_self" w:history="1">
                    <w:r w:rsidRPr="00E261F5">
                      <w:rPr>
                        <w:rFonts w:ascii="Arial" w:eastAsia="Times New Roman" w:hAnsi="Arial" w:cs="Arial"/>
                        <w:color w:val="0047B3"/>
                        <w:sz w:val="21"/>
                        <w:szCs w:val="21"/>
                        <w:u w:val="single"/>
                        <w:lang w:eastAsia="ru-RU"/>
                      </w:rPr>
                      <w:t>перейдите по ссылке</w:t>
                    </w:r>
                  </w:hyperlink>
                  <w:r w:rsidRPr="00E261F5">
                    <w:rPr>
                      <w:rFonts w:ascii="Arial" w:eastAsia="Times New Roman" w:hAnsi="Arial" w:cs="Arial"/>
                      <w:sz w:val="21"/>
                      <w:szCs w:val="21"/>
                      <w:lang w:eastAsia="ru-RU"/>
                    </w:rPr>
                    <w:t xml:space="preserve">. Вы попадете на страницу </w:t>
                  </w:r>
                  <w:proofErr w:type="spellStart"/>
                  <w:r w:rsidRPr="00E261F5">
                    <w:rPr>
                      <w:rFonts w:ascii="Arial" w:eastAsia="Times New Roman" w:hAnsi="Arial" w:cs="Arial"/>
                      <w:sz w:val="21"/>
                      <w:szCs w:val="21"/>
                      <w:lang w:eastAsia="ru-RU"/>
                    </w:rPr>
                    <w:t>видеоинструкции</w:t>
                  </w:r>
                  <w:proofErr w:type="spellEnd"/>
                  <w:r w:rsidRPr="00E261F5">
                    <w:rPr>
                      <w:rFonts w:ascii="Arial" w:eastAsia="Times New Roman" w:hAnsi="Arial" w:cs="Arial"/>
                      <w:sz w:val="21"/>
                      <w:szCs w:val="21"/>
                      <w:lang w:eastAsia="ru-RU"/>
                    </w:rPr>
                    <w:t>. В верхнем правом углу кликните «Настройки воспроизведения» и выберите воспроизведение видео с сервера системы. Теперь все видео вы сможете просматривать в разделе «Видео» без ограничений.</w:t>
                  </w:r>
                </w:p>
              </w:tc>
            </w:tr>
          </w:tbl>
          <w:p w:rsidR="00E261F5" w:rsidRPr="00E261F5" w:rsidRDefault="00E261F5" w:rsidP="00E261F5">
            <w:pPr>
              <w:shd w:val="clear" w:color="auto" w:fill="FFFFFF"/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</w:p>
        </w:tc>
      </w:tr>
    </w:tbl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При этом годовое планирование должно охватывать все направления работы детского сада: от ключевых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воспитательно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-образовательных задач до административно-хозяйственных. В примере смотрите вариант структуры годового плана, которая включает все направления работы.</w:t>
      </w:r>
    </w:p>
    <w:p w:rsidR="00E261F5" w:rsidRPr="00E261F5" w:rsidRDefault="00E261F5" w:rsidP="00E261F5">
      <w:pPr>
        <w:shd w:val="clear" w:color="auto" w:fill="FCF3ED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caps/>
          <w:color w:val="DA5701"/>
          <w:spacing w:val="17"/>
          <w:sz w:val="21"/>
          <w:szCs w:val="21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aps/>
          <w:color w:val="DA5701"/>
          <w:spacing w:val="17"/>
          <w:sz w:val="21"/>
          <w:szCs w:val="21"/>
          <w:lang w:eastAsia="ru-RU"/>
        </w:rPr>
        <w:t>ПРИМЕР</w:t>
      </w:r>
    </w:p>
    <w:p w:rsidR="00E261F5" w:rsidRPr="00E261F5" w:rsidRDefault="00E261F5" w:rsidP="00E261F5">
      <w:pPr>
        <w:shd w:val="clear" w:color="auto" w:fill="FCF3ED"/>
        <w:spacing w:before="100" w:beforeAutospacing="1" w:line="420" w:lineRule="atLeast"/>
        <w:rPr>
          <w:rFonts w:ascii="Times New Roman" w:eastAsia="Times New Roman" w:hAnsi="Times New Roman" w:cs="Times New Roman"/>
          <w:b/>
          <w:bCs/>
          <w:color w:val="752700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olor w:val="752700"/>
          <w:spacing w:val="-2"/>
          <w:sz w:val="27"/>
          <w:szCs w:val="27"/>
          <w:lang w:eastAsia="ru-RU"/>
        </w:rPr>
        <w:t>Структура годового плана детского сада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В каждом из разделов плана необходимо предусмотреть соответствующие мероприятия, которые потом будете проводить в течение учебного года. За каждым мероприятием закрепите ответственного: заведующего, его заместителей или педагогов.</w:t>
      </w:r>
    </w:p>
    <w:p w:rsidR="00E261F5" w:rsidRPr="00E261F5" w:rsidRDefault="00E261F5" w:rsidP="00E261F5">
      <w:pPr>
        <w:shd w:val="clear" w:color="auto" w:fill="F3F8FC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caps/>
          <w:color w:val="0076E0"/>
          <w:spacing w:val="17"/>
          <w:sz w:val="21"/>
          <w:szCs w:val="21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aps/>
          <w:color w:val="0076E0"/>
          <w:spacing w:val="17"/>
          <w:sz w:val="21"/>
          <w:szCs w:val="21"/>
          <w:lang w:eastAsia="ru-RU"/>
        </w:rPr>
        <w:t>СИТУАЦИЯ</w:t>
      </w:r>
    </w:p>
    <w:p w:rsidR="00E261F5" w:rsidRPr="00E261F5" w:rsidRDefault="00E261F5" w:rsidP="00E261F5">
      <w:pPr>
        <w:shd w:val="clear" w:color="auto" w:fill="F3F8FC"/>
        <w:spacing w:before="100" w:beforeAutospacing="1" w:line="420" w:lineRule="atLeast"/>
        <w:rPr>
          <w:rFonts w:ascii="Times New Roman" w:eastAsia="Times New Roman" w:hAnsi="Times New Roman" w:cs="Times New Roman"/>
          <w:b/>
          <w:bCs/>
          <w:color w:val="2D3039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olor w:val="2D3039"/>
          <w:spacing w:val="-2"/>
          <w:sz w:val="27"/>
          <w:szCs w:val="27"/>
          <w:lang w:eastAsia="ru-RU"/>
        </w:rPr>
        <w:t>Обязательно ли составлять годовой план работы детского сада</w:t>
      </w:r>
    </w:p>
    <w:p w:rsidR="00E261F5" w:rsidRPr="00E261F5" w:rsidRDefault="00E261F5" w:rsidP="00E261F5">
      <w:pPr>
        <w:spacing w:before="600" w:after="300" w:line="624" w:lineRule="atLeast"/>
        <w:outlineLvl w:val="1"/>
        <w:rPr>
          <w:rFonts w:ascii="Arial" w:eastAsia="Times New Roman" w:hAnsi="Arial" w:cs="Arial"/>
          <w:b/>
          <w:bCs/>
          <w:spacing w:val="-1"/>
          <w:sz w:val="48"/>
          <w:szCs w:val="48"/>
          <w:lang w:eastAsia="ru-RU"/>
        </w:rPr>
      </w:pPr>
      <w:r w:rsidRPr="00E261F5">
        <w:rPr>
          <w:rFonts w:ascii="Arial" w:eastAsia="Times New Roman" w:hAnsi="Arial" w:cs="Arial"/>
          <w:b/>
          <w:bCs/>
          <w:spacing w:val="-1"/>
          <w:sz w:val="48"/>
          <w:szCs w:val="48"/>
          <w:lang w:eastAsia="ru-RU"/>
        </w:rPr>
        <w:t>Как формулировать задачи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Задачи, которые вы ставите на учебный год, напрямую влияют на мероприятия, которые войдут в план. При планировании работы и годовых задач нужно учитывать:</w:t>
      </w:r>
    </w:p>
    <w:p w:rsidR="00E261F5" w:rsidRPr="00E261F5" w:rsidRDefault="00E261F5" w:rsidP="00E261F5">
      <w:pPr>
        <w:numPr>
          <w:ilvl w:val="0"/>
          <w:numId w:val="11"/>
        </w:numPr>
        <w:shd w:val="clear" w:color="auto" w:fill="FFFFFF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lastRenderedPageBreak/>
        <w:t>итоги работы детского сада за прошедший год;</w:t>
      </w:r>
    </w:p>
    <w:p w:rsidR="00E261F5" w:rsidRPr="00E261F5" w:rsidRDefault="00E261F5" w:rsidP="00E261F5">
      <w:pPr>
        <w:numPr>
          <w:ilvl w:val="0"/>
          <w:numId w:val="11"/>
        </w:numPr>
        <w:shd w:val="clear" w:color="auto" w:fill="FFFFFF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действующие программы: программа развития, ОП ДО;</w:t>
      </w:r>
    </w:p>
    <w:p w:rsidR="00E261F5" w:rsidRPr="00E261F5" w:rsidRDefault="00E261F5" w:rsidP="00E261F5">
      <w:pPr>
        <w:numPr>
          <w:ilvl w:val="0"/>
          <w:numId w:val="11"/>
        </w:numPr>
        <w:shd w:val="clear" w:color="auto" w:fill="FFFFFF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региональные и муниципальные проекты в сфере образования;</w:t>
      </w:r>
    </w:p>
    <w:p w:rsidR="00E261F5" w:rsidRPr="00E261F5" w:rsidRDefault="00E261F5" w:rsidP="00E261F5">
      <w:pPr>
        <w:numPr>
          <w:ilvl w:val="0"/>
          <w:numId w:val="11"/>
        </w:numPr>
        <w:shd w:val="clear" w:color="auto" w:fill="FFFFFF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документы, которые регламентируют деятельность детского сада;</w:t>
      </w:r>
    </w:p>
    <w:p w:rsidR="00E261F5" w:rsidRPr="00E261F5" w:rsidRDefault="00E261F5" w:rsidP="00E261F5">
      <w:pPr>
        <w:numPr>
          <w:ilvl w:val="0"/>
          <w:numId w:val="11"/>
        </w:numPr>
        <w:shd w:val="clear" w:color="auto" w:fill="FFFFFF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особенности педагогического коллектива;</w:t>
      </w:r>
    </w:p>
    <w:p w:rsidR="00E261F5" w:rsidRPr="00E261F5" w:rsidRDefault="00E261F5" w:rsidP="00E261F5">
      <w:pPr>
        <w:numPr>
          <w:ilvl w:val="0"/>
          <w:numId w:val="11"/>
        </w:numPr>
        <w:shd w:val="clear" w:color="auto" w:fill="FFFFFF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реальная обстановка и условия, в которых находится детский сад.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Чтобы определить годовые задачи, нужно проанализировать работу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педколлектива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. Вы увидите не только его сильные стороны и достижения, но и не менее двух-трех проблемных полей.</w:t>
      </w:r>
    </w:p>
    <w:p w:rsidR="00E261F5" w:rsidRPr="00E261F5" w:rsidRDefault="00E261F5" w:rsidP="00E261F5">
      <w:pPr>
        <w:shd w:val="clear" w:color="auto" w:fill="F5F6FA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caps/>
          <w:color w:val="ED3545"/>
          <w:spacing w:val="17"/>
          <w:sz w:val="21"/>
          <w:szCs w:val="21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aps/>
          <w:color w:val="ED3545"/>
          <w:spacing w:val="17"/>
          <w:sz w:val="21"/>
          <w:szCs w:val="21"/>
          <w:lang w:eastAsia="ru-RU"/>
        </w:rPr>
        <w:t>ВНИМАНИЕ</w:t>
      </w:r>
    </w:p>
    <w:p w:rsidR="00E261F5" w:rsidRPr="00E261F5" w:rsidRDefault="00E261F5" w:rsidP="00E261F5">
      <w:pPr>
        <w:shd w:val="clear" w:color="auto" w:fill="F5F6FA"/>
        <w:spacing w:before="100" w:beforeAutospacing="1" w:line="420" w:lineRule="atLeast"/>
        <w:rPr>
          <w:rFonts w:ascii="Times New Roman" w:eastAsia="Times New Roman" w:hAnsi="Times New Roman" w:cs="Times New Roman"/>
          <w:b/>
          <w:bCs/>
          <w:color w:val="780C15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olor w:val="780C15"/>
          <w:spacing w:val="-2"/>
          <w:sz w:val="27"/>
          <w:szCs w:val="27"/>
          <w:lang w:eastAsia="ru-RU"/>
        </w:rPr>
        <w:t>Формулируйте задачи для каждого периода: учебного – с сентября по май и летнего – с июня по август.</w:t>
      </w:r>
    </w:p>
    <w:p w:rsidR="00E261F5" w:rsidRPr="00E261F5" w:rsidRDefault="00E261F5" w:rsidP="00E261F5">
      <w:pPr>
        <w:shd w:val="clear" w:color="auto" w:fill="FFFFFF"/>
        <w:spacing w:before="600" w:after="240" w:line="504" w:lineRule="atLeast"/>
        <w:outlineLvl w:val="2"/>
        <w:rPr>
          <w:rFonts w:ascii="Arial" w:eastAsia="Times New Roman" w:hAnsi="Arial" w:cs="Arial"/>
          <w:b/>
          <w:bCs/>
          <w:sz w:val="36"/>
          <w:szCs w:val="36"/>
          <w:lang w:eastAsia="ru-RU"/>
        </w:rPr>
      </w:pPr>
      <w:r w:rsidRPr="00E261F5">
        <w:rPr>
          <w:rFonts w:ascii="Arial" w:eastAsia="Times New Roman" w:hAnsi="Arial" w:cs="Arial"/>
          <w:b/>
          <w:bCs/>
          <w:sz w:val="36"/>
          <w:szCs w:val="36"/>
          <w:lang w:eastAsia="ru-RU"/>
        </w:rPr>
        <w:t>Количество задач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Не гонитесь за большим количеством годовых задач. Под каждую из задач вам придется планировать различные мероприятия с педагогами, родителями и детьми, а также контрольные мероприятия. Чем больше мероприятий в годовом плане, тем сложнее добиться высоких результатов.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Педколлектив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 будет тратить силы на то, чтобы все успеть.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Оптимальное количество задач на новый учебный год – две-три. Они должны учитывать приоритетные направления деятельности детского сада и соответствовать основным линиям развития ребенка: познавательное, социально-коммуникативное, речевое, художественно-эстетическое и физическое развитие.</w:t>
      </w:r>
    </w:p>
    <w:p w:rsidR="00E261F5" w:rsidRPr="00E261F5" w:rsidRDefault="00E261F5" w:rsidP="00E261F5">
      <w:pPr>
        <w:shd w:val="clear" w:color="auto" w:fill="FFFFFF"/>
        <w:spacing w:before="600" w:after="240" w:line="504" w:lineRule="atLeast"/>
        <w:outlineLvl w:val="2"/>
        <w:rPr>
          <w:rFonts w:ascii="Arial" w:eastAsia="Times New Roman" w:hAnsi="Arial" w:cs="Arial"/>
          <w:b/>
          <w:bCs/>
          <w:sz w:val="36"/>
          <w:szCs w:val="36"/>
          <w:lang w:eastAsia="ru-RU"/>
        </w:rPr>
      </w:pPr>
      <w:r w:rsidRPr="00E261F5">
        <w:rPr>
          <w:rFonts w:ascii="Arial" w:eastAsia="Times New Roman" w:hAnsi="Arial" w:cs="Arial"/>
          <w:b/>
          <w:bCs/>
          <w:sz w:val="36"/>
          <w:szCs w:val="36"/>
          <w:lang w:eastAsia="ru-RU"/>
        </w:rPr>
        <w:t>Многоаспектные задачи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Часто годовую задачу невозможно решить в течение одного учебного года, так как за ней скрывается многоаспектная проблема. Например, охрана жизни и укрепление здоровья детей. Педагоги решают эту задачу десятилетиями, а детей с нормальным физическим и нервно-психическим развитием все меньше.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Другой пример – организация инновационной деятельности в ДОО. Она требует от педагогов авторских методических разработок, а от старших воспитателей – </w:t>
      </w: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lastRenderedPageBreak/>
        <w:t>создавать условия, чтобы раскрыть их творческий потенциал. Решить такую задачу за один год невозможно.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Нет необходимости начинать в новом учебном году работу по решению абсолютно новых задач. Важно расставить акценты и конкретизировать формулировки задач по мере того, как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педколлектив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 будет их решать. В примере смотрите, как актуализировать нерешенную задачу предыдущего года.</w:t>
      </w:r>
    </w:p>
    <w:p w:rsidR="00E261F5" w:rsidRPr="00E261F5" w:rsidRDefault="00E261F5" w:rsidP="00E261F5">
      <w:pPr>
        <w:shd w:val="clear" w:color="auto" w:fill="FCF3ED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caps/>
          <w:color w:val="DA5701"/>
          <w:spacing w:val="17"/>
          <w:sz w:val="21"/>
          <w:szCs w:val="21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aps/>
          <w:color w:val="DA5701"/>
          <w:spacing w:val="17"/>
          <w:sz w:val="21"/>
          <w:szCs w:val="21"/>
          <w:lang w:eastAsia="ru-RU"/>
        </w:rPr>
        <w:t>ПРИМЕР</w:t>
      </w:r>
    </w:p>
    <w:p w:rsidR="00E261F5" w:rsidRDefault="00E261F5" w:rsidP="00E261F5">
      <w:pPr>
        <w:shd w:val="clear" w:color="auto" w:fill="FCF3ED"/>
        <w:spacing w:before="100" w:beforeAutospacing="1" w:line="420" w:lineRule="atLeast"/>
        <w:rPr>
          <w:rFonts w:ascii="Times New Roman" w:eastAsia="Times New Roman" w:hAnsi="Times New Roman" w:cs="Times New Roman"/>
          <w:b/>
          <w:bCs/>
          <w:color w:val="752700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olor w:val="752700"/>
          <w:spacing w:val="-2"/>
          <w:sz w:val="27"/>
          <w:szCs w:val="27"/>
          <w:lang w:eastAsia="ru-RU"/>
        </w:rPr>
        <w:t>Формулировка многоаспектной задачи</w:t>
      </w:r>
    </w:p>
    <w:p w:rsidR="00064C32" w:rsidRPr="00064C32" w:rsidRDefault="00064C32" w:rsidP="00064C32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222222"/>
          <w:sz w:val="24"/>
          <w:szCs w:val="24"/>
          <w:lang w:eastAsia="ru-RU"/>
        </w:rPr>
      </w:pPr>
      <w:r w:rsidRPr="00064C32">
        <w:rPr>
          <w:rFonts w:ascii="Arial" w:eastAsia="Times New Roman" w:hAnsi="Arial" w:cs="Arial"/>
          <w:b/>
          <w:bCs/>
          <w:color w:val="222222"/>
          <w:sz w:val="24"/>
          <w:szCs w:val="24"/>
          <w:lang w:eastAsia="ru-RU"/>
        </w:rPr>
        <w:br/>
        <w:t>Формулировка многоаспектной задачи</w:t>
      </w:r>
    </w:p>
    <w:p w:rsidR="00064C32" w:rsidRPr="00064C32" w:rsidRDefault="00064C32" w:rsidP="00064C32">
      <w:pPr>
        <w:spacing w:line="240" w:lineRule="auto"/>
        <w:rPr>
          <w:rFonts w:ascii="Arial" w:eastAsia="Times New Roman" w:hAnsi="Arial" w:cs="Arial"/>
          <w:color w:val="222222"/>
          <w:sz w:val="21"/>
          <w:szCs w:val="21"/>
          <w:lang w:eastAsia="ru-RU"/>
        </w:rPr>
      </w:pPr>
      <w:r w:rsidRPr="00064C32">
        <w:rPr>
          <w:rFonts w:ascii="Arial" w:eastAsia="Times New Roman" w:hAnsi="Arial" w:cs="Arial"/>
          <w:color w:val="222222"/>
          <w:sz w:val="21"/>
          <w:szCs w:val="21"/>
          <w:lang w:eastAsia="ru-RU"/>
        </w:rPr>
        <w:t>В процессе анализа вы вскрыли серьезную проблему, которую не решить за один учебный год. Тогда формулировка годовой задачи может начинаться так: «Создать условия…» или «Начать внедрение…». На второй год планируете «Продолжить работу…» или «Формировать…», на третий год – «Обобщить опыт работы в форме…» или «Создать систему работы…». То есть завершаете работу над проблемой с конкретным результатом в виде методической разработки, авторской технологии, парциальной программы или других продуктов.</w:t>
      </w:r>
    </w:p>
    <w:p w:rsidR="00064C32" w:rsidRPr="00064C32" w:rsidRDefault="00064C32" w:rsidP="00064C3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64C32">
        <w:rPr>
          <w:rFonts w:ascii="Arial" w:eastAsia="Times New Roman" w:hAnsi="Arial" w:cs="Arial"/>
          <w:color w:val="222222"/>
          <w:sz w:val="21"/>
          <w:szCs w:val="21"/>
          <w:lang w:eastAsia="ru-RU"/>
        </w:rPr>
        <w:br/>
      </w:r>
    </w:p>
    <w:p w:rsidR="00064C32" w:rsidRPr="00064C32" w:rsidRDefault="00064C32" w:rsidP="00064C32">
      <w:pPr>
        <w:spacing w:after="150" w:line="240" w:lineRule="auto"/>
        <w:rPr>
          <w:rFonts w:ascii="Arial" w:eastAsia="Times New Roman" w:hAnsi="Arial" w:cs="Arial"/>
          <w:color w:val="222222"/>
          <w:sz w:val="21"/>
          <w:szCs w:val="21"/>
          <w:lang w:eastAsia="ru-RU"/>
        </w:rPr>
      </w:pPr>
      <w:r w:rsidRPr="00064C32">
        <w:rPr>
          <w:rFonts w:ascii="Arial" w:eastAsia="Times New Roman" w:hAnsi="Arial" w:cs="Arial"/>
          <w:color w:val="222222"/>
          <w:sz w:val="21"/>
          <w:szCs w:val="21"/>
          <w:lang w:eastAsia="ru-RU"/>
        </w:rPr>
        <w:br/>
        <w:t xml:space="preserve">«Как составить годовой план работы детского сада». О.С. Ершова, А.В. Князева, О.Л. </w:t>
      </w:r>
      <w:proofErr w:type="spellStart"/>
      <w:r w:rsidRPr="00064C32">
        <w:rPr>
          <w:rFonts w:ascii="Arial" w:eastAsia="Times New Roman" w:hAnsi="Arial" w:cs="Arial"/>
          <w:color w:val="222222"/>
          <w:sz w:val="21"/>
          <w:szCs w:val="21"/>
          <w:lang w:eastAsia="ru-RU"/>
        </w:rPr>
        <w:t>Дюпина</w:t>
      </w:r>
      <w:proofErr w:type="spellEnd"/>
      <w:r w:rsidRPr="00064C32">
        <w:rPr>
          <w:rFonts w:ascii="Arial" w:eastAsia="Times New Roman" w:hAnsi="Arial" w:cs="Arial"/>
          <w:color w:val="222222"/>
          <w:sz w:val="21"/>
          <w:szCs w:val="21"/>
          <w:lang w:eastAsia="ru-RU"/>
        </w:rPr>
        <w:br/>
        <w:t>© Материал из Справочной системы «Методист детского сада».</w:t>
      </w:r>
      <w:r w:rsidRPr="00064C32">
        <w:rPr>
          <w:rFonts w:ascii="Arial" w:eastAsia="Times New Roman" w:hAnsi="Arial" w:cs="Arial"/>
          <w:color w:val="222222"/>
          <w:sz w:val="21"/>
          <w:szCs w:val="21"/>
          <w:lang w:eastAsia="ru-RU"/>
        </w:rPr>
        <w:br/>
        <w:t>Подробнее: </w:t>
      </w:r>
      <w:hyperlink r:id="rId48" w:anchor="/document/16/75388/dfask1x395/?of=copy-3b2e378ecf" w:history="1">
        <w:r w:rsidRPr="00064C32">
          <w:rPr>
            <w:rFonts w:ascii="Arial" w:eastAsia="Times New Roman" w:hAnsi="Arial" w:cs="Arial"/>
            <w:color w:val="0047B3"/>
            <w:sz w:val="21"/>
            <w:szCs w:val="21"/>
            <w:u w:val="single"/>
            <w:lang w:eastAsia="ru-RU"/>
          </w:rPr>
          <w:t>https://1metodist.ru/#/document/16/75388/dfask1x395/?of=copy-3b2e378ecf</w:t>
        </w:r>
      </w:hyperlink>
    </w:p>
    <w:p w:rsidR="00064C32" w:rsidRPr="00E261F5" w:rsidRDefault="00064C32" w:rsidP="00E261F5">
      <w:pPr>
        <w:shd w:val="clear" w:color="auto" w:fill="FCF3ED"/>
        <w:spacing w:before="100" w:beforeAutospacing="1" w:line="420" w:lineRule="atLeast"/>
        <w:rPr>
          <w:rFonts w:ascii="Times New Roman" w:eastAsia="Times New Roman" w:hAnsi="Times New Roman" w:cs="Times New Roman"/>
          <w:b/>
          <w:bCs/>
          <w:color w:val="752700"/>
          <w:spacing w:val="-2"/>
          <w:sz w:val="27"/>
          <w:szCs w:val="27"/>
          <w:lang w:eastAsia="ru-RU"/>
        </w:rPr>
      </w:pPr>
    </w:p>
    <w:p w:rsidR="00E261F5" w:rsidRPr="00E261F5" w:rsidRDefault="00E261F5" w:rsidP="00E261F5">
      <w:pPr>
        <w:spacing w:before="600" w:after="300" w:line="624" w:lineRule="atLeast"/>
        <w:outlineLvl w:val="1"/>
        <w:rPr>
          <w:rFonts w:ascii="Arial" w:eastAsia="Times New Roman" w:hAnsi="Arial" w:cs="Arial"/>
          <w:b/>
          <w:bCs/>
          <w:spacing w:val="-1"/>
          <w:sz w:val="48"/>
          <w:szCs w:val="48"/>
          <w:lang w:eastAsia="ru-RU"/>
        </w:rPr>
      </w:pPr>
      <w:r w:rsidRPr="00E261F5">
        <w:rPr>
          <w:rFonts w:ascii="Arial" w:eastAsia="Times New Roman" w:hAnsi="Arial" w:cs="Arial"/>
          <w:b/>
          <w:bCs/>
          <w:spacing w:val="-1"/>
          <w:sz w:val="48"/>
          <w:szCs w:val="48"/>
          <w:lang w:eastAsia="ru-RU"/>
        </w:rPr>
        <w:t>Какие приложения включить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Оформите приложениями все материалы, которые не вошли в основной план. Например, график совещаний при заведующем, управленческий план на летний период. Состав приложений, как и структуру плана, детский сад определяет самостоятельно.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Сделайте ссылки в основном тексте документа на приложения. Смотрите пример оформления.</w:t>
      </w:r>
    </w:p>
    <w:p w:rsidR="00E261F5" w:rsidRPr="00E261F5" w:rsidRDefault="00E261F5" w:rsidP="00E261F5">
      <w:pPr>
        <w:shd w:val="clear" w:color="auto" w:fill="FCF3ED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caps/>
          <w:color w:val="DA5701"/>
          <w:spacing w:val="17"/>
          <w:sz w:val="21"/>
          <w:szCs w:val="21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aps/>
          <w:color w:val="DA5701"/>
          <w:spacing w:val="17"/>
          <w:sz w:val="21"/>
          <w:szCs w:val="21"/>
          <w:lang w:eastAsia="ru-RU"/>
        </w:rPr>
        <w:t>ПРИМЕР</w:t>
      </w:r>
    </w:p>
    <w:p w:rsidR="00E261F5" w:rsidRDefault="00E261F5" w:rsidP="00E261F5">
      <w:pPr>
        <w:shd w:val="clear" w:color="auto" w:fill="FCF3ED"/>
        <w:spacing w:before="100" w:beforeAutospacing="1" w:line="420" w:lineRule="atLeast"/>
        <w:rPr>
          <w:rFonts w:ascii="Times New Roman" w:eastAsia="Times New Roman" w:hAnsi="Times New Roman" w:cs="Times New Roman"/>
          <w:b/>
          <w:bCs/>
          <w:color w:val="752700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olor w:val="752700"/>
          <w:spacing w:val="-2"/>
          <w:sz w:val="27"/>
          <w:szCs w:val="27"/>
          <w:lang w:eastAsia="ru-RU"/>
        </w:rPr>
        <w:t>Ссылка на приложение к годовому плану</w:t>
      </w:r>
    </w:p>
    <w:p w:rsidR="00064C32" w:rsidRPr="00064C32" w:rsidRDefault="00064C32" w:rsidP="00064C32">
      <w:pPr>
        <w:spacing w:after="150" w:line="240" w:lineRule="auto"/>
        <w:rPr>
          <w:rFonts w:ascii="Arial" w:eastAsia="Times New Roman" w:hAnsi="Arial" w:cs="Arial"/>
          <w:color w:val="222222"/>
          <w:sz w:val="21"/>
          <w:szCs w:val="21"/>
          <w:lang w:eastAsia="ru-RU"/>
        </w:rPr>
      </w:pPr>
      <w:r w:rsidRPr="00064C32">
        <w:rPr>
          <w:rFonts w:ascii="Arial" w:eastAsia="Times New Roman" w:hAnsi="Arial" w:cs="Arial"/>
          <w:b/>
          <w:bCs/>
          <w:color w:val="222222"/>
          <w:sz w:val="21"/>
          <w:szCs w:val="21"/>
          <w:lang w:eastAsia="ru-RU"/>
        </w:rPr>
        <w:lastRenderedPageBreak/>
        <w:br/>
        <w:t>2.3.3. Оперативные совещания при заведующем</w:t>
      </w:r>
    </w:p>
    <w:p w:rsidR="00064C32" w:rsidRPr="00064C32" w:rsidRDefault="00064C32" w:rsidP="00064C32">
      <w:pPr>
        <w:spacing w:after="150" w:line="240" w:lineRule="auto"/>
        <w:rPr>
          <w:rFonts w:ascii="Arial" w:eastAsia="Times New Roman" w:hAnsi="Arial" w:cs="Arial"/>
          <w:color w:val="222222"/>
          <w:sz w:val="21"/>
          <w:szCs w:val="21"/>
          <w:lang w:eastAsia="ru-RU"/>
        </w:rPr>
      </w:pPr>
      <w:r w:rsidRPr="00064C32">
        <w:rPr>
          <w:rFonts w:ascii="Arial" w:eastAsia="Times New Roman" w:hAnsi="Arial" w:cs="Arial"/>
          <w:color w:val="222222"/>
          <w:sz w:val="21"/>
          <w:szCs w:val="21"/>
          <w:lang w:eastAsia="ru-RU"/>
        </w:rPr>
        <w:t>Текущие и перспективные задачи детского сада решаются на совещаниях при заведующем. Темы, сроки и вопросы совещаний на текущий год приведены в приложении 3 к настоящему плану.</w:t>
      </w:r>
    </w:p>
    <w:p w:rsidR="00064C32" w:rsidRPr="00064C32" w:rsidRDefault="00064C32" w:rsidP="00064C32">
      <w:pPr>
        <w:spacing w:after="150" w:line="240" w:lineRule="auto"/>
        <w:rPr>
          <w:rFonts w:ascii="Arial" w:eastAsia="Times New Roman" w:hAnsi="Arial" w:cs="Arial"/>
          <w:color w:val="222222"/>
          <w:sz w:val="21"/>
          <w:szCs w:val="21"/>
          <w:lang w:eastAsia="ru-RU"/>
        </w:rPr>
      </w:pPr>
      <w:r w:rsidRPr="00064C32">
        <w:rPr>
          <w:rFonts w:ascii="Arial" w:eastAsia="Times New Roman" w:hAnsi="Arial" w:cs="Arial"/>
          <w:b/>
          <w:bCs/>
          <w:color w:val="222222"/>
          <w:sz w:val="21"/>
          <w:szCs w:val="21"/>
          <w:lang w:eastAsia="ru-RU"/>
        </w:rPr>
        <w:t>2.3.4. Организация мониторинга деятельности по профилактике детского и семейного неблагополучия</w:t>
      </w:r>
    </w:p>
    <w:p w:rsidR="00064C32" w:rsidRPr="00064C32" w:rsidRDefault="00064C32" w:rsidP="00064C32">
      <w:pPr>
        <w:spacing w:after="150" w:line="240" w:lineRule="auto"/>
        <w:rPr>
          <w:rFonts w:ascii="Arial" w:eastAsia="Times New Roman" w:hAnsi="Arial" w:cs="Arial"/>
          <w:color w:val="222222"/>
          <w:sz w:val="21"/>
          <w:szCs w:val="21"/>
          <w:lang w:eastAsia="ru-RU"/>
        </w:rPr>
      </w:pPr>
      <w:r w:rsidRPr="00064C32">
        <w:rPr>
          <w:rFonts w:ascii="Arial" w:eastAsia="Times New Roman" w:hAnsi="Arial" w:cs="Arial"/>
          <w:color w:val="222222"/>
          <w:sz w:val="21"/>
          <w:szCs w:val="21"/>
          <w:lang w:eastAsia="ru-RU"/>
        </w:rPr>
        <w:t>Система организации деятельности по профилактике детского и семейного неблагополучия на институциональном уровне описана в приложении 4 к настоящему плану.</w:t>
      </w:r>
    </w:p>
    <w:p w:rsidR="00064C32" w:rsidRPr="00064C32" w:rsidRDefault="00064C32" w:rsidP="00064C3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64C32">
        <w:rPr>
          <w:rFonts w:ascii="Arial" w:eastAsia="Times New Roman" w:hAnsi="Arial" w:cs="Arial"/>
          <w:color w:val="222222"/>
          <w:sz w:val="21"/>
          <w:szCs w:val="21"/>
          <w:lang w:eastAsia="ru-RU"/>
        </w:rPr>
        <w:br/>
      </w:r>
    </w:p>
    <w:p w:rsidR="00064C32" w:rsidRPr="00064C32" w:rsidRDefault="00064C32" w:rsidP="00064C32">
      <w:pPr>
        <w:spacing w:after="150" w:line="240" w:lineRule="auto"/>
        <w:rPr>
          <w:rFonts w:ascii="Arial" w:eastAsia="Times New Roman" w:hAnsi="Arial" w:cs="Arial"/>
          <w:color w:val="222222"/>
          <w:sz w:val="21"/>
          <w:szCs w:val="21"/>
          <w:lang w:eastAsia="ru-RU"/>
        </w:rPr>
      </w:pPr>
      <w:r w:rsidRPr="00064C32">
        <w:rPr>
          <w:rFonts w:ascii="Arial" w:eastAsia="Times New Roman" w:hAnsi="Arial" w:cs="Arial"/>
          <w:color w:val="222222"/>
          <w:sz w:val="21"/>
          <w:szCs w:val="21"/>
          <w:lang w:eastAsia="ru-RU"/>
        </w:rPr>
        <w:br/>
        <w:t xml:space="preserve">«Как составить годовой план работы детского сада». О.С. Ершова, А.В. Князева, О.Л. </w:t>
      </w:r>
      <w:proofErr w:type="spellStart"/>
      <w:r w:rsidRPr="00064C32">
        <w:rPr>
          <w:rFonts w:ascii="Arial" w:eastAsia="Times New Roman" w:hAnsi="Arial" w:cs="Arial"/>
          <w:color w:val="222222"/>
          <w:sz w:val="21"/>
          <w:szCs w:val="21"/>
          <w:lang w:eastAsia="ru-RU"/>
        </w:rPr>
        <w:t>Дюпина</w:t>
      </w:r>
      <w:proofErr w:type="spellEnd"/>
      <w:r w:rsidRPr="00064C32">
        <w:rPr>
          <w:rFonts w:ascii="Arial" w:eastAsia="Times New Roman" w:hAnsi="Arial" w:cs="Arial"/>
          <w:color w:val="222222"/>
          <w:sz w:val="21"/>
          <w:szCs w:val="21"/>
          <w:lang w:eastAsia="ru-RU"/>
        </w:rPr>
        <w:br/>
        <w:t>© Материал из Справочной системы «Методист детского сада».</w:t>
      </w:r>
      <w:r w:rsidRPr="00064C32">
        <w:rPr>
          <w:rFonts w:ascii="Arial" w:eastAsia="Times New Roman" w:hAnsi="Arial" w:cs="Arial"/>
          <w:color w:val="222222"/>
          <w:sz w:val="21"/>
          <w:szCs w:val="21"/>
          <w:lang w:eastAsia="ru-RU"/>
        </w:rPr>
        <w:br/>
        <w:t>Подробнее: </w:t>
      </w:r>
      <w:hyperlink r:id="rId49" w:anchor="/document/16/75388/dfas7zxemi/?of=copy-a5c888e03e" w:history="1">
        <w:r w:rsidRPr="00064C32">
          <w:rPr>
            <w:rFonts w:ascii="Arial" w:eastAsia="Times New Roman" w:hAnsi="Arial" w:cs="Arial"/>
            <w:color w:val="0047B3"/>
            <w:sz w:val="21"/>
            <w:szCs w:val="21"/>
            <w:u w:val="single"/>
            <w:lang w:eastAsia="ru-RU"/>
          </w:rPr>
          <w:t>https://1metodist.ru/#/document/16/75388/dfas7zxemi/?of=copy-a5c888e03e</w:t>
        </w:r>
      </w:hyperlink>
    </w:p>
    <w:p w:rsidR="00064C32" w:rsidRPr="00E261F5" w:rsidRDefault="00064C32" w:rsidP="00E261F5">
      <w:pPr>
        <w:shd w:val="clear" w:color="auto" w:fill="FCF3ED"/>
        <w:spacing w:before="100" w:beforeAutospacing="1" w:line="420" w:lineRule="atLeast"/>
        <w:rPr>
          <w:rFonts w:ascii="Times New Roman" w:eastAsia="Times New Roman" w:hAnsi="Times New Roman" w:cs="Times New Roman"/>
          <w:b/>
          <w:bCs/>
          <w:color w:val="752700"/>
          <w:spacing w:val="-2"/>
          <w:sz w:val="27"/>
          <w:szCs w:val="27"/>
          <w:lang w:eastAsia="ru-RU"/>
        </w:rPr>
      </w:pPr>
      <w:bookmarkStart w:id="0" w:name="_GoBack"/>
      <w:bookmarkEnd w:id="0"/>
    </w:p>
    <w:p w:rsidR="00E261F5" w:rsidRPr="00E261F5" w:rsidRDefault="00E261F5" w:rsidP="00E261F5">
      <w:pPr>
        <w:shd w:val="clear" w:color="auto" w:fill="FFFFFF"/>
        <w:spacing w:before="600" w:after="240" w:line="504" w:lineRule="atLeast"/>
        <w:outlineLvl w:val="2"/>
        <w:rPr>
          <w:rFonts w:ascii="Arial" w:eastAsia="Times New Roman" w:hAnsi="Arial" w:cs="Arial"/>
          <w:b/>
          <w:bCs/>
          <w:sz w:val="36"/>
          <w:szCs w:val="36"/>
          <w:lang w:eastAsia="ru-RU"/>
        </w:rPr>
      </w:pPr>
      <w:r w:rsidRPr="00E261F5">
        <w:rPr>
          <w:rFonts w:ascii="Arial" w:eastAsia="Times New Roman" w:hAnsi="Arial" w:cs="Arial"/>
          <w:b/>
          <w:bCs/>
          <w:sz w:val="36"/>
          <w:szCs w:val="36"/>
          <w:lang w:eastAsia="ru-RU"/>
        </w:rPr>
        <w:t>Аналитическая часть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Чтобы годовой план помог организовать эффективную работу педагогического коллектива, необходимо учитывать стартовый уровень состояния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воспитательно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-образовательной работы на момент начала планирования. Поэтому в годовой план детские сады включают аналитическую часть как отдельный раздел. Аналитический раздел занимает до 60 процентов объема плана. Это затрудняет работу с документом.</w:t>
      </w:r>
    </w:p>
    <w:p w:rsidR="00E261F5" w:rsidRPr="00E261F5" w:rsidRDefault="00E261F5" w:rsidP="00E261F5">
      <w:pPr>
        <w:shd w:val="clear" w:color="auto" w:fill="F3F8FC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caps/>
          <w:color w:val="0076E0"/>
          <w:spacing w:val="17"/>
          <w:sz w:val="21"/>
          <w:szCs w:val="21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aps/>
          <w:color w:val="0076E0"/>
          <w:spacing w:val="17"/>
          <w:sz w:val="21"/>
          <w:szCs w:val="21"/>
          <w:lang w:eastAsia="ru-RU"/>
        </w:rPr>
        <w:t>СИТУАЦИЯ</w:t>
      </w:r>
    </w:p>
    <w:p w:rsidR="00E261F5" w:rsidRPr="00E261F5" w:rsidRDefault="00E261F5" w:rsidP="00E261F5">
      <w:pPr>
        <w:shd w:val="clear" w:color="auto" w:fill="F3F8FC"/>
        <w:spacing w:before="100" w:beforeAutospacing="1" w:line="420" w:lineRule="atLeast"/>
        <w:rPr>
          <w:rFonts w:ascii="Times New Roman" w:eastAsia="Times New Roman" w:hAnsi="Times New Roman" w:cs="Times New Roman"/>
          <w:b/>
          <w:bCs/>
          <w:color w:val="2D3039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olor w:val="2D3039"/>
          <w:spacing w:val="-2"/>
          <w:sz w:val="27"/>
          <w:szCs w:val="27"/>
          <w:lang w:eastAsia="ru-RU"/>
        </w:rPr>
        <w:t>Надо ли оформлять в плане работы детского сада раздел об анализе работы за прошедший учебный год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Хотя анализ работы и не обязательная часть годового плана, во время проверки эксперты могут спросить, на что вы опирались, когда планировали работу. Если у вас затребуют анализ работы за предыдущий год – представьте данные из отчета о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самообследовании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 или публичного доклада детского сада. В этих документах указывать результаты работы необходимо.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Другой вариант – оформить анализ работы как приложение к годовому плану. Так вы снимете вопросы проверяющих и не перегрузите основной документ.</w:t>
      </w:r>
    </w:p>
    <w:p w:rsidR="00E261F5" w:rsidRPr="00E261F5" w:rsidRDefault="00E261F5" w:rsidP="00E261F5">
      <w:pPr>
        <w:shd w:val="clear" w:color="auto" w:fill="FFFFFF"/>
        <w:spacing w:before="600" w:after="240" w:line="504" w:lineRule="atLeast"/>
        <w:outlineLvl w:val="2"/>
        <w:rPr>
          <w:rFonts w:ascii="Arial" w:eastAsia="Times New Roman" w:hAnsi="Arial" w:cs="Arial"/>
          <w:b/>
          <w:bCs/>
          <w:sz w:val="36"/>
          <w:szCs w:val="36"/>
          <w:lang w:eastAsia="ru-RU"/>
        </w:rPr>
      </w:pPr>
      <w:r w:rsidRPr="00E261F5">
        <w:rPr>
          <w:rFonts w:ascii="Arial" w:eastAsia="Times New Roman" w:hAnsi="Arial" w:cs="Arial"/>
          <w:b/>
          <w:bCs/>
          <w:sz w:val="36"/>
          <w:szCs w:val="36"/>
          <w:lang w:eastAsia="ru-RU"/>
        </w:rPr>
        <w:lastRenderedPageBreak/>
        <w:t>Управленческий план на летний период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Вынесите управленческие решения на летний период в отдельный документ. Оформите план управленческой работы детского сада по вопросам оздоровления детей летом приложением к годовому плану работы.</w:t>
      </w:r>
    </w:p>
    <w:p w:rsidR="00E261F5" w:rsidRPr="00E261F5" w:rsidRDefault="00E261F5" w:rsidP="00E261F5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Включите в план консультации по вопросам летнего закаливания, оздоровления, профилактики заболеваний для родителей, а также намеченные мероприятия с ними. Проект плана управленческой работы представьте на согласование педагогическому коллективу на итоговом педсовете. Воспользуйтесь готовым образцом.</w:t>
      </w: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09"/>
        <w:gridCol w:w="8246"/>
      </w:tblGrid>
      <w:tr w:rsidR="00E261F5" w:rsidRPr="00E261F5" w:rsidTr="00E261F5">
        <w:tc>
          <w:tcPr>
            <w:tcW w:w="1361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drawing>
                <wp:inline distT="0" distB="0" distL="0" distR="0" wp14:anchorId="05E98ED3" wp14:editId="0E60B417">
                  <wp:extent cx="161925" cy="209550"/>
                  <wp:effectExtent l="0" t="0" r="9525" b="0"/>
                  <wp:docPr id="8" name="-33462227" descr="https://1metodist.ru/system/content/image/248/1/-33462227/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-33462227" descr="https://1metodist.ru/system/content/image/248/1/-33462227/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19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064C32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hyperlink r:id="rId51" w:anchor="/document/118/102454/" w:tgtFrame="_self" w:history="1">
              <w:r w:rsidR="00E261F5" w:rsidRPr="00E261F5">
                <w:rPr>
                  <w:rFonts w:ascii="Arial" w:eastAsia="Times New Roman" w:hAnsi="Arial" w:cs="Arial"/>
                  <w:b/>
                  <w:bCs/>
                  <w:color w:val="0047B3"/>
                  <w:sz w:val="21"/>
                  <w:szCs w:val="21"/>
                  <w:u w:val="single"/>
                  <w:lang w:eastAsia="ru-RU"/>
                </w:rPr>
                <w:t>План управленческой работы по организации летней оздоровительной работы</w:t>
              </w:r>
            </w:hyperlink>
          </w:p>
        </w:tc>
      </w:tr>
    </w:tbl>
    <w:p w:rsidR="00E261F5" w:rsidRPr="00E261F5" w:rsidRDefault="00E261F5" w:rsidP="00E261F5">
      <w:pPr>
        <w:spacing w:before="600" w:after="300" w:line="624" w:lineRule="atLeast"/>
        <w:outlineLvl w:val="1"/>
        <w:rPr>
          <w:rFonts w:ascii="Arial" w:eastAsia="Times New Roman" w:hAnsi="Arial" w:cs="Arial"/>
          <w:b/>
          <w:bCs/>
          <w:spacing w:val="-1"/>
          <w:sz w:val="48"/>
          <w:szCs w:val="48"/>
          <w:lang w:eastAsia="ru-RU"/>
        </w:rPr>
      </w:pPr>
      <w:r w:rsidRPr="00E261F5">
        <w:rPr>
          <w:rFonts w:ascii="Arial" w:eastAsia="Times New Roman" w:hAnsi="Arial" w:cs="Arial"/>
          <w:b/>
          <w:bCs/>
          <w:spacing w:val="-1"/>
          <w:sz w:val="48"/>
          <w:szCs w:val="48"/>
          <w:lang w:eastAsia="ru-RU"/>
        </w:rPr>
        <w:t>Как оформить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Требований, как оформить план, нет. Используйте общие принципы делопроизводства – </w:t>
      </w:r>
      <w:hyperlink r:id="rId52" w:anchor="/document/97/383888/" w:history="1">
        <w:r w:rsidRPr="00E261F5">
          <w:rPr>
            <w:rFonts w:ascii="Times New Roman" w:eastAsia="Times New Roman" w:hAnsi="Times New Roman" w:cs="Times New Roman"/>
            <w:color w:val="01745C"/>
            <w:spacing w:val="-2"/>
            <w:sz w:val="27"/>
            <w:szCs w:val="27"/>
            <w:u w:val="single"/>
            <w:lang w:eastAsia="ru-RU"/>
          </w:rPr>
          <w:t>ГОСТ 7.0.97-2016</w:t>
        </w:r>
      </w:hyperlink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. Форму плана разработайте самостоятельно. Есть различные варианты, как структурировать годовой план: </w:t>
      </w:r>
      <w:hyperlink r:id="rId53" w:anchor="/document/16/75388/dfasnzhzg8/" w:history="1">
        <w:r w:rsidRPr="00E261F5">
          <w:rPr>
            <w:rFonts w:ascii="Times New Roman" w:eastAsia="Times New Roman" w:hAnsi="Times New Roman" w:cs="Times New Roman"/>
            <w:color w:val="0047B3"/>
            <w:spacing w:val="-2"/>
            <w:sz w:val="27"/>
            <w:szCs w:val="27"/>
            <w:u w:val="single"/>
            <w:lang w:eastAsia="ru-RU"/>
          </w:rPr>
          <w:t>блочное планирование</w:t>
        </w:r>
      </w:hyperlink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 или планирование по разделам, </w:t>
      </w:r>
      <w:hyperlink r:id="rId54" w:anchor="/document/16/75388/dfaswc2s2z/" w:history="1">
        <w:r w:rsidRPr="00E261F5">
          <w:rPr>
            <w:rFonts w:ascii="Times New Roman" w:eastAsia="Times New Roman" w:hAnsi="Times New Roman" w:cs="Times New Roman"/>
            <w:color w:val="0047B3"/>
            <w:spacing w:val="-2"/>
            <w:sz w:val="27"/>
            <w:szCs w:val="27"/>
            <w:u w:val="single"/>
            <w:lang w:eastAsia="ru-RU"/>
          </w:rPr>
          <w:t>планирование по месяцам</w:t>
        </w:r>
      </w:hyperlink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, </w:t>
      </w:r>
      <w:hyperlink r:id="rId55" w:anchor="/document/16/75388/dfaso0p1bk/" w:history="1">
        <w:r w:rsidRPr="00E261F5">
          <w:rPr>
            <w:rFonts w:ascii="Times New Roman" w:eastAsia="Times New Roman" w:hAnsi="Times New Roman" w:cs="Times New Roman"/>
            <w:color w:val="0047B3"/>
            <w:spacing w:val="-2"/>
            <w:sz w:val="27"/>
            <w:szCs w:val="27"/>
            <w:u w:val="single"/>
            <w:lang w:eastAsia="ru-RU"/>
          </w:rPr>
          <w:t>дорожная карта</w:t>
        </w:r>
      </w:hyperlink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, 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fldChar w:fldCharType="begin"/>
      </w: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instrText xml:space="preserve"> HYPERLINK "https://1metodist.ru/" \l "/document/16/75388/dfasxnzers/" </w:instrText>
      </w: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fldChar w:fldCharType="separate"/>
      </w:r>
      <w:r w:rsidRPr="00E261F5">
        <w:rPr>
          <w:rFonts w:ascii="Times New Roman" w:eastAsia="Times New Roman" w:hAnsi="Times New Roman" w:cs="Times New Roman"/>
          <w:color w:val="0047B3"/>
          <w:spacing w:val="-2"/>
          <w:sz w:val="27"/>
          <w:szCs w:val="27"/>
          <w:u w:val="single"/>
          <w:lang w:eastAsia="ru-RU"/>
        </w:rPr>
        <w:t>планинг</w:t>
      </w:r>
      <w:proofErr w:type="spellEnd"/>
      <w:r w:rsidRPr="00E261F5">
        <w:rPr>
          <w:rFonts w:ascii="Times New Roman" w:eastAsia="Times New Roman" w:hAnsi="Times New Roman" w:cs="Times New Roman"/>
          <w:color w:val="0047B3"/>
          <w:spacing w:val="-2"/>
          <w:sz w:val="27"/>
          <w:szCs w:val="27"/>
          <w:u w:val="single"/>
          <w:lang w:eastAsia="ru-RU"/>
        </w:rPr>
        <w:t>-календарь</w:t>
      </w: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fldChar w:fldCharType="end"/>
      </w: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.</w:t>
      </w:r>
    </w:p>
    <w:p w:rsidR="00E261F5" w:rsidRPr="00E261F5" w:rsidRDefault="00E261F5" w:rsidP="00E261F5">
      <w:pPr>
        <w:shd w:val="clear" w:color="auto" w:fill="FFFFFF"/>
        <w:spacing w:before="600" w:after="240" w:line="504" w:lineRule="atLeast"/>
        <w:outlineLvl w:val="2"/>
        <w:rPr>
          <w:rFonts w:ascii="Arial" w:eastAsia="Times New Roman" w:hAnsi="Arial" w:cs="Arial"/>
          <w:b/>
          <w:bCs/>
          <w:sz w:val="36"/>
          <w:szCs w:val="36"/>
          <w:lang w:eastAsia="ru-RU"/>
        </w:rPr>
      </w:pPr>
      <w:r w:rsidRPr="00E261F5">
        <w:rPr>
          <w:rFonts w:ascii="Arial" w:eastAsia="Times New Roman" w:hAnsi="Arial" w:cs="Arial"/>
          <w:b/>
          <w:bCs/>
          <w:sz w:val="36"/>
          <w:szCs w:val="36"/>
          <w:lang w:eastAsia="ru-RU"/>
        </w:rPr>
        <w:t>Блочное планирование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В этом случае каждый блок или раздел годового плана планируется отдельно. Сначала расписывается весь необходимый набор мероприятий, затем они распределяются по месяцам в зависимости от приоритетности задачи. Вариант плана блочной структуры смотрите в примере выше.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При таком оформлении виден каждый блок работы с педагогами и преемственность между мероприятиями. План можно оформить на листах формата А4 и хранить в отдельной папке. 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У блочного планирования есть и недостатки. Когда план уже сверстан и утвержден на педсовете, он приобретает достаточно статичный вид, в него </w:t>
      </w: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lastRenderedPageBreak/>
        <w:t>трудно вносить изменения. А еще к такому плану требуется дополнительно оформлять план работы на месяц.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spacing w:val="-2"/>
          <w:sz w:val="27"/>
          <w:szCs w:val="27"/>
          <w:lang w:eastAsia="ru-RU"/>
        </w:rPr>
        <w:t>Годовой план блочной формы</w:t>
      </w:r>
    </w:p>
    <w:p w:rsidR="00E261F5" w:rsidRPr="00E261F5" w:rsidRDefault="00E261F5" w:rsidP="00E261F5">
      <w:pPr>
        <w:shd w:val="clear" w:color="auto" w:fill="FFFFFF"/>
        <w:spacing w:after="0" w:line="39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noProof/>
          <w:spacing w:val="-2"/>
          <w:sz w:val="27"/>
          <w:szCs w:val="27"/>
          <w:bdr w:val="single" w:sz="6" w:space="24" w:color="E2DFDD" w:frame="1"/>
          <w:shd w:val="clear" w:color="auto" w:fill="FFFFFF"/>
          <w:lang w:eastAsia="ru-RU"/>
        </w:rPr>
        <w:lastRenderedPageBreak/>
        <w:drawing>
          <wp:inline distT="0" distB="0" distL="0" distR="0" wp14:anchorId="6C18EFB2" wp14:editId="2DA234F0">
            <wp:extent cx="6991350" cy="8734425"/>
            <wp:effectExtent l="0" t="0" r="0" b="9525"/>
            <wp:docPr id="9" name="-33559343" descr="https://1metodist.ru/system/content/image/248/1/-33559343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-33559343" descr="https://1metodist.ru/system/content/image/248/1/-33559343/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1350" cy="873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1F5" w:rsidRPr="00E261F5" w:rsidRDefault="00064C32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hyperlink r:id="rId57" w:history="1">
        <w:r w:rsidR="00E261F5" w:rsidRPr="00E261F5">
          <w:rPr>
            <w:rFonts w:ascii="Times New Roman" w:eastAsia="Times New Roman" w:hAnsi="Times New Roman" w:cs="Times New Roman"/>
            <w:b/>
            <w:bCs/>
            <w:color w:val="0047B3"/>
            <w:spacing w:val="-2"/>
            <w:sz w:val="27"/>
            <w:szCs w:val="27"/>
            <w:u w:val="single"/>
            <w:lang w:eastAsia="ru-RU"/>
          </w:rPr>
          <w:t>Скачать</w:t>
        </w:r>
      </w:hyperlink>
    </w:p>
    <w:p w:rsidR="00E261F5" w:rsidRPr="00E261F5" w:rsidRDefault="00E261F5" w:rsidP="00E261F5">
      <w:pPr>
        <w:shd w:val="clear" w:color="auto" w:fill="FFFFFF"/>
        <w:spacing w:before="600" w:after="240" w:line="504" w:lineRule="atLeast"/>
        <w:outlineLvl w:val="2"/>
        <w:rPr>
          <w:rFonts w:ascii="Arial" w:eastAsia="Times New Roman" w:hAnsi="Arial" w:cs="Arial"/>
          <w:b/>
          <w:bCs/>
          <w:sz w:val="36"/>
          <w:szCs w:val="36"/>
          <w:lang w:eastAsia="ru-RU"/>
        </w:rPr>
      </w:pPr>
      <w:r w:rsidRPr="00E261F5">
        <w:rPr>
          <w:rFonts w:ascii="Arial" w:eastAsia="Times New Roman" w:hAnsi="Arial" w:cs="Arial"/>
          <w:b/>
          <w:bCs/>
          <w:sz w:val="36"/>
          <w:szCs w:val="36"/>
          <w:lang w:eastAsia="ru-RU"/>
        </w:rPr>
        <w:t>Планирование по месяцам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В таком варианте мероприятия в плане распределяют сразу по месяцам учебного года. При этом отпадает необходимость составлять планы работы на месяц – это плюс. Но есть и минус – отсутствие преемственности между мероприятиями каждого раздела.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spacing w:val="-2"/>
          <w:sz w:val="27"/>
          <w:szCs w:val="27"/>
          <w:lang w:eastAsia="ru-RU"/>
        </w:rPr>
        <w:t>Годовой план по месяцам</w:t>
      </w:r>
    </w:p>
    <w:p w:rsidR="00E261F5" w:rsidRPr="00E261F5" w:rsidRDefault="00E261F5" w:rsidP="00E261F5">
      <w:pPr>
        <w:shd w:val="clear" w:color="auto" w:fill="FFFFFF"/>
        <w:spacing w:after="0" w:line="39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noProof/>
          <w:spacing w:val="-2"/>
          <w:sz w:val="27"/>
          <w:szCs w:val="27"/>
          <w:bdr w:val="single" w:sz="6" w:space="24" w:color="E2DFDD" w:frame="1"/>
          <w:shd w:val="clear" w:color="auto" w:fill="FFFFFF"/>
          <w:lang w:eastAsia="ru-RU"/>
        </w:rPr>
        <w:lastRenderedPageBreak/>
        <w:drawing>
          <wp:inline distT="0" distB="0" distL="0" distR="0" wp14:anchorId="13B05E9A" wp14:editId="4AF9E489">
            <wp:extent cx="6991350" cy="8734425"/>
            <wp:effectExtent l="0" t="0" r="0" b="9525"/>
            <wp:docPr id="10" name="-33559345" descr="https://1metodist.ru/system/content/image/248/1/-33559345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-33559345" descr="https://1metodist.ru/system/content/image/248/1/-33559345/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1350" cy="873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1F5" w:rsidRPr="00E261F5" w:rsidRDefault="00064C32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hyperlink r:id="rId59" w:history="1">
        <w:r w:rsidR="00E261F5" w:rsidRPr="00E261F5">
          <w:rPr>
            <w:rFonts w:ascii="Times New Roman" w:eastAsia="Times New Roman" w:hAnsi="Times New Roman" w:cs="Times New Roman"/>
            <w:b/>
            <w:bCs/>
            <w:color w:val="0047B3"/>
            <w:spacing w:val="-2"/>
            <w:sz w:val="27"/>
            <w:szCs w:val="27"/>
            <w:u w:val="single"/>
            <w:lang w:eastAsia="ru-RU"/>
          </w:rPr>
          <w:t>Скачать</w:t>
        </w:r>
      </w:hyperlink>
    </w:p>
    <w:p w:rsidR="00E261F5" w:rsidRPr="00E261F5" w:rsidRDefault="00E261F5" w:rsidP="00E261F5">
      <w:pPr>
        <w:shd w:val="clear" w:color="auto" w:fill="FFFFFF"/>
        <w:spacing w:before="600" w:after="240" w:line="504" w:lineRule="atLeast"/>
        <w:outlineLvl w:val="2"/>
        <w:rPr>
          <w:rFonts w:ascii="Arial" w:eastAsia="Times New Roman" w:hAnsi="Arial" w:cs="Arial"/>
          <w:b/>
          <w:bCs/>
          <w:sz w:val="36"/>
          <w:szCs w:val="36"/>
          <w:lang w:eastAsia="ru-RU"/>
        </w:rPr>
      </w:pPr>
      <w:r w:rsidRPr="00E261F5">
        <w:rPr>
          <w:rFonts w:ascii="Arial" w:eastAsia="Times New Roman" w:hAnsi="Arial" w:cs="Arial"/>
          <w:b/>
          <w:bCs/>
          <w:sz w:val="36"/>
          <w:szCs w:val="36"/>
          <w:lang w:eastAsia="ru-RU"/>
        </w:rPr>
        <w:t>Дорожная карта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Вариант планирования под дорожную карту отталкивается от задач. В план вы вносите годовые задачи, для них подбираете мероприятия, чтобы реализовать. Также указываете сроки, ответственных и категорию участников образовательных отношений, с которыми планируете проводить мероприятия, чтобы решить годовые задачи.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Также можно добавить столбец с отметкой об исполнении. Тогда в течение года будет легко и удобно отслеживать, как двигается работа, какие мероприятия прошли в срок, а где возникли пробелы.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Такой вариант оформления удобен своей наглядностью. Когда работаете с документом, сразу видите весь комплекс мероприятий по каждой задаче и степень их реализации. Также сохраняется преемственность мероприятий по каждой задаче. 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К минусам планирования под дорожную карту можно отнести нерасчлененность мероприятий годового плана по направлениям работы. В один раздел попадут и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воспитательно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-образовательные мероприятия, и административно-хозяйственные. Это может затруднить понимание для педагогов.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spacing w:val="-2"/>
          <w:sz w:val="27"/>
          <w:szCs w:val="27"/>
          <w:lang w:eastAsia="ru-RU"/>
        </w:rPr>
        <w:t>Годовой план – дорожная карта</w:t>
      </w:r>
    </w:p>
    <w:p w:rsidR="00E261F5" w:rsidRPr="00E261F5" w:rsidRDefault="00E261F5" w:rsidP="00E261F5">
      <w:pPr>
        <w:shd w:val="clear" w:color="auto" w:fill="FFFFFF"/>
        <w:spacing w:after="0" w:line="39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noProof/>
          <w:spacing w:val="-2"/>
          <w:sz w:val="27"/>
          <w:szCs w:val="27"/>
          <w:bdr w:val="single" w:sz="6" w:space="24" w:color="E2DFDD" w:frame="1"/>
          <w:shd w:val="clear" w:color="auto" w:fill="FFFFFF"/>
          <w:lang w:eastAsia="ru-RU"/>
        </w:rPr>
        <w:lastRenderedPageBreak/>
        <w:drawing>
          <wp:inline distT="0" distB="0" distL="0" distR="0" wp14:anchorId="7029F2D0" wp14:editId="2B110177">
            <wp:extent cx="6991350" cy="5591175"/>
            <wp:effectExtent l="0" t="0" r="0" b="9525"/>
            <wp:docPr id="11" name="-33559349" descr="https://1metodist.ru/system/content/image/248/1/-33559349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-33559349" descr="https://1metodist.ru/system/content/image/248/1/-33559349/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1350" cy="559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1F5" w:rsidRPr="00E261F5" w:rsidRDefault="00064C32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hyperlink r:id="rId61" w:history="1">
        <w:r w:rsidR="00E261F5" w:rsidRPr="00E261F5">
          <w:rPr>
            <w:rFonts w:ascii="Times New Roman" w:eastAsia="Times New Roman" w:hAnsi="Times New Roman" w:cs="Times New Roman"/>
            <w:b/>
            <w:bCs/>
            <w:color w:val="0047B3"/>
            <w:spacing w:val="-2"/>
            <w:sz w:val="27"/>
            <w:szCs w:val="27"/>
            <w:u w:val="single"/>
            <w:lang w:eastAsia="ru-RU"/>
          </w:rPr>
          <w:t>Скачать</w:t>
        </w:r>
      </w:hyperlink>
    </w:p>
    <w:p w:rsidR="00E261F5" w:rsidRPr="00E261F5" w:rsidRDefault="00E261F5" w:rsidP="00E261F5">
      <w:pPr>
        <w:shd w:val="clear" w:color="auto" w:fill="F5F6FA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caps/>
          <w:color w:val="FF6A00"/>
          <w:spacing w:val="17"/>
          <w:sz w:val="21"/>
          <w:szCs w:val="21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aps/>
          <w:color w:val="FF6A00"/>
          <w:spacing w:val="17"/>
          <w:sz w:val="21"/>
          <w:szCs w:val="21"/>
          <w:lang w:eastAsia="ru-RU"/>
        </w:rPr>
        <w:t>СОВЕТ</w:t>
      </w:r>
    </w:p>
    <w:p w:rsidR="00E261F5" w:rsidRPr="00E261F5" w:rsidRDefault="00E261F5" w:rsidP="00E261F5">
      <w:pPr>
        <w:shd w:val="clear" w:color="auto" w:fill="F5F6FA"/>
        <w:spacing w:before="100" w:beforeAutospacing="1" w:after="180" w:line="420" w:lineRule="atLeast"/>
        <w:rPr>
          <w:rFonts w:ascii="Times New Roman" w:eastAsia="Times New Roman" w:hAnsi="Times New Roman" w:cs="Times New Roman"/>
          <w:b/>
          <w:bCs/>
          <w:color w:val="780C15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olor w:val="780C15"/>
          <w:spacing w:val="-2"/>
          <w:sz w:val="27"/>
          <w:szCs w:val="27"/>
          <w:lang w:eastAsia="ru-RU"/>
        </w:rPr>
        <w:t>Выделите мероприятия разных направлений в годовом плане – дорожной карте цветом</w:t>
      </w:r>
    </w:p>
    <w:p w:rsidR="00E261F5" w:rsidRPr="00E261F5" w:rsidRDefault="00E261F5" w:rsidP="00E261F5">
      <w:pPr>
        <w:shd w:val="clear" w:color="auto" w:fill="F5F6FA"/>
        <w:spacing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Это поможет коллегам не запутаться, когда они будут работать с годовым планом. Например, выделите мероприятия административно-хозяйственной деятельности желтым маркером, а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воспитательно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-образовательной – зеленым.</w:t>
      </w:r>
    </w:p>
    <w:p w:rsidR="00E261F5" w:rsidRPr="00E261F5" w:rsidRDefault="00E261F5" w:rsidP="00E261F5">
      <w:pPr>
        <w:shd w:val="clear" w:color="auto" w:fill="FFFFFF"/>
        <w:spacing w:before="600" w:after="240" w:line="504" w:lineRule="atLeast"/>
        <w:outlineLvl w:val="2"/>
        <w:rPr>
          <w:rFonts w:ascii="Arial" w:eastAsia="Times New Roman" w:hAnsi="Arial" w:cs="Arial"/>
          <w:b/>
          <w:bCs/>
          <w:sz w:val="36"/>
          <w:szCs w:val="36"/>
          <w:lang w:eastAsia="ru-RU"/>
        </w:rPr>
      </w:pPr>
      <w:proofErr w:type="spellStart"/>
      <w:r w:rsidRPr="00E261F5">
        <w:rPr>
          <w:rFonts w:ascii="Arial" w:eastAsia="Times New Roman" w:hAnsi="Arial" w:cs="Arial"/>
          <w:b/>
          <w:bCs/>
          <w:sz w:val="36"/>
          <w:szCs w:val="36"/>
          <w:lang w:eastAsia="ru-RU"/>
        </w:rPr>
        <w:lastRenderedPageBreak/>
        <w:t>Планинг</w:t>
      </w:r>
      <w:proofErr w:type="spellEnd"/>
      <w:r w:rsidRPr="00E261F5">
        <w:rPr>
          <w:rFonts w:ascii="Arial" w:eastAsia="Times New Roman" w:hAnsi="Arial" w:cs="Arial"/>
          <w:b/>
          <w:bCs/>
          <w:sz w:val="36"/>
          <w:szCs w:val="36"/>
          <w:lang w:eastAsia="ru-RU"/>
        </w:rPr>
        <w:t>-календарь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Годовой план можно оформить в виде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планинг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-календаря. Это удобный и наглядный инструмент, чтобы планировать работу всего детского сада. Основные мероприятия в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планинг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-календаре оформляются в виде сеток на год, месяц, неделю по разделам. Макет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планинга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 разработали в МАДОУ «Детский сад "Эрудит"» г. Перми.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В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планинг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-календарь вносят события, которые планируют со всеми участниками образовательных отношений: детьми, педагогами, родителями и социальными партнерами. Мероприятия планируют с учетом:</w:t>
      </w:r>
    </w:p>
    <w:p w:rsidR="00E261F5" w:rsidRPr="00E261F5" w:rsidRDefault="00E261F5" w:rsidP="00E261F5">
      <w:pPr>
        <w:numPr>
          <w:ilvl w:val="0"/>
          <w:numId w:val="12"/>
        </w:numPr>
        <w:shd w:val="clear" w:color="auto" w:fill="FFFFFF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проведения итогового педагогического совета;</w:t>
      </w:r>
    </w:p>
    <w:p w:rsidR="00E261F5" w:rsidRPr="00E261F5" w:rsidRDefault="00E261F5" w:rsidP="00E261F5">
      <w:pPr>
        <w:numPr>
          <w:ilvl w:val="0"/>
          <w:numId w:val="12"/>
        </w:numPr>
        <w:shd w:val="clear" w:color="auto" w:fill="FFFFFF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итогов и перспектив реализации задач годового плана; </w:t>
      </w:r>
    </w:p>
    <w:p w:rsidR="00E261F5" w:rsidRPr="00E261F5" w:rsidRDefault="00E261F5" w:rsidP="00E261F5">
      <w:pPr>
        <w:numPr>
          <w:ilvl w:val="0"/>
          <w:numId w:val="12"/>
        </w:numPr>
        <w:shd w:val="clear" w:color="auto" w:fill="FFFFFF"/>
        <w:spacing w:after="0" w:line="390" w:lineRule="atLeast"/>
        <w:ind w:left="0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новых проектов, которые обеспечивают развитие детского сада.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В видео смотрите, в чем особенность использования 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планинг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-календаря.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Каждый лист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планинг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-календаря соответствует неделе и месяцу. Администрация и педагоги могут визуально оценить свою занятость и объем нагрузки. </w:t>
      </w:r>
    </w:p>
    <w:p w:rsidR="00E261F5" w:rsidRPr="00E261F5" w:rsidRDefault="00E261F5" w:rsidP="00E261F5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Структура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планинг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-календаря состоит из пошагово распределенных направлений работы. Большую часть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планинг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-календаря составляют циклограммы. Из каких разделов состоит 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планинг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-календарь, смотрите ниже.</w:t>
      </w: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677"/>
        <w:gridCol w:w="4678"/>
      </w:tblGrid>
      <w:tr w:rsidR="00E261F5" w:rsidRPr="00E261F5" w:rsidTr="00E261F5">
        <w:tc>
          <w:tcPr>
            <w:tcW w:w="1188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Основные направления работы в учебном году с конкретными измеримыми ожидаемыми результатами</w:t>
            </w:r>
          </w:p>
        </w:tc>
      </w:tr>
      <w:tr w:rsidR="00E261F5" w:rsidRPr="00E261F5" w:rsidTr="00E261F5">
        <w:tc>
          <w:tcPr>
            <w:tcW w:w="5958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lastRenderedPageBreak/>
              <w:drawing>
                <wp:inline distT="0" distB="0" distL="0" distR="0" wp14:anchorId="14551099" wp14:editId="0921F510">
                  <wp:extent cx="6991350" cy="4943475"/>
                  <wp:effectExtent l="0" t="0" r="0" b="9525"/>
                  <wp:docPr id="12" name="-39386274" descr="https://1metodist.ru/system/content/image/248/1/-39386274/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-39386274" descr="https://1metodist.ru/system/content/image/248/1/-39386274/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1350" cy="494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22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drawing>
                <wp:inline distT="0" distB="0" distL="0" distR="0" wp14:anchorId="1E6A7AF3" wp14:editId="46E25884">
                  <wp:extent cx="6991350" cy="4943475"/>
                  <wp:effectExtent l="0" t="0" r="0" b="9525"/>
                  <wp:docPr id="13" name="-39386290" descr="https://1metodist.ru/system/content/image/248/1/-39386290/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-39386290" descr="https://1metodist.ru/system/content/image/248/1/-39386290/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1350" cy="494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61F5" w:rsidRPr="00E261F5" w:rsidTr="00E261F5">
        <w:tc>
          <w:tcPr>
            <w:tcW w:w="5958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Циклограмма основных мероприятий </w:t>
            </w:r>
          </w:p>
        </w:tc>
        <w:tc>
          <w:tcPr>
            <w:tcW w:w="5922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Циклограмма основных мероприятий городского департамента </w:t>
            </w:r>
          </w:p>
        </w:tc>
      </w:tr>
      <w:tr w:rsidR="00E261F5" w:rsidRPr="00E261F5" w:rsidTr="00E261F5">
        <w:tc>
          <w:tcPr>
            <w:tcW w:w="5958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lastRenderedPageBreak/>
              <w:drawing>
                <wp:inline distT="0" distB="0" distL="0" distR="0" wp14:anchorId="75FB8D0C" wp14:editId="5A7B4830">
                  <wp:extent cx="6991350" cy="4943475"/>
                  <wp:effectExtent l="0" t="0" r="0" b="9525"/>
                  <wp:docPr id="14" name="-39386302" descr="https://1metodist.ru/system/content/image/248/1/-39386302/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-39386302" descr="https://1metodist.ru/system/content/image/248/1/-39386302/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1350" cy="494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22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drawing>
                <wp:inline distT="0" distB="0" distL="0" distR="0" wp14:anchorId="4E5EFE38" wp14:editId="766C5B76">
                  <wp:extent cx="6991350" cy="4943475"/>
                  <wp:effectExtent l="0" t="0" r="0" b="9525"/>
                  <wp:docPr id="15" name="-39386307" descr="https://1metodist.ru/system/content/image/248/1/-39386307/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-39386307" descr="https://1metodist.ru/system/content/image/248/1/-39386307/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1350" cy="494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61F5" w:rsidRPr="00E261F5" w:rsidTr="00E261F5">
        <w:tc>
          <w:tcPr>
            <w:tcW w:w="5958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Циклограмма конкурсов профессионального мастерства </w:t>
            </w:r>
          </w:p>
        </w:tc>
        <w:tc>
          <w:tcPr>
            <w:tcW w:w="5922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Циклограмма традиционных мероприятий с участием детей и родителей</w:t>
            </w:r>
          </w:p>
        </w:tc>
      </w:tr>
      <w:tr w:rsidR="00E261F5" w:rsidRPr="00E261F5" w:rsidTr="00E261F5">
        <w:tc>
          <w:tcPr>
            <w:tcW w:w="5958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lastRenderedPageBreak/>
              <w:drawing>
                <wp:inline distT="0" distB="0" distL="0" distR="0" wp14:anchorId="2D4B83BC" wp14:editId="1F575503">
                  <wp:extent cx="6991350" cy="4943475"/>
                  <wp:effectExtent l="0" t="0" r="0" b="9525"/>
                  <wp:docPr id="16" name="-39386447" descr="https://1metodist.ru/system/content/image/248/1/-39386447/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-39386447" descr="https://1metodist.ru/system/content/image/248/1/-39386447/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1350" cy="494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22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drawing>
                <wp:inline distT="0" distB="0" distL="0" distR="0" wp14:anchorId="45099186" wp14:editId="1C4CAA79">
                  <wp:extent cx="6991350" cy="4943475"/>
                  <wp:effectExtent l="0" t="0" r="0" b="9525"/>
                  <wp:docPr id="17" name="-39386357" descr="https://1metodist.ru/system/content/image/248/1/-39386357/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-39386357" descr="https://1metodist.ru/system/content/image/248/1/-39386357/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1350" cy="494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61F5" w:rsidRPr="00E261F5" w:rsidTr="00E261F5">
        <w:tc>
          <w:tcPr>
            <w:tcW w:w="5958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Циклограмма контроля </w:t>
            </w:r>
          </w:p>
        </w:tc>
        <w:tc>
          <w:tcPr>
            <w:tcW w:w="5922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proofErr w:type="spellStart"/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Каледрано</w:t>
            </w:r>
            <w:proofErr w:type="spellEnd"/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-тематическое планирование </w:t>
            </w:r>
          </w:p>
        </w:tc>
      </w:tr>
      <w:tr w:rsidR="00E261F5" w:rsidRPr="00E261F5" w:rsidTr="00E261F5">
        <w:tc>
          <w:tcPr>
            <w:tcW w:w="5958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lastRenderedPageBreak/>
              <w:drawing>
                <wp:inline distT="0" distB="0" distL="0" distR="0" wp14:anchorId="1B208D6F" wp14:editId="7DDEEEBB">
                  <wp:extent cx="6991350" cy="4943475"/>
                  <wp:effectExtent l="0" t="0" r="0" b="9525"/>
                  <wp:docPr id="18" name="-39386454" descr="https://1metodist.ru/system/content/image/248/1/-39386454/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-39386454" descr="https://1metodist.ru/system/content/image/248/1/-39386454/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1350" cy="494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22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drawing>
                <wp:inline distT="0" distB="0" distL="0" distR="0" wp14:anchorId="4ADEA74D" wp14:editId="03481E52">
                  <wp:extent cx="6991350" cy="4943475"/>
                  <wp:effectExtent l="0" t="0" r="0" b="9525"/>
                  <wp:docPr id="19" name="-39386457" descr="https://1metodist.ru/system/content/image/248/1/-39386457/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-39386457" descr="https://1metodist.ru/system/content/image/248/1/-39386457/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1350" cy="494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61F5" w:rsidRPr="00E261F5" w:rsidTr="00E261F5">
        <w:tc>
          <w:tcPr>
            <w:tcW w:w="5958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График аттестации педагогов на СЗД</w:t>
            </w:r>
          </w:p>
        </w:tc>
        <w:tc>
          <w:tcPr>
            <w:tcW w:w="5922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График аттестации педагогов на категорию</w:t>
            </w:r>
          </w:p>
        </w:tc>
      </w:tr>
      <w:tr w:rsidR="00E261F5" w:rsidRPr="00E261F5" w:rsidTr="00E261F5">
        <w:tc>
          <w:tcPr>
            <w:tcW w:w="5958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lastRenderedPageBreak/>
              <w:drawing>
                <wp:inline distT="0" distB="0" distL="0" distR="0" wp14:anchorId="5AC515DB" wp14:editId="66AFBEF7">
                  <wp:extent cx="6991350" cy="4943475"/>
                  <wp:effectExtent l="0" t="0" r="0" b="9525"/>
                  <wp:docPr id="20" name="-39386505" descr="https://1metodist.ru/system/content/image/248/1/-39386505/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-39386505" descr="https://1metodist.ru/system/content/image/248/1/-39386505/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1350" cy="494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22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drawing>
                <wp:inline distT="0" distB="0" distL="0" distR="0" wp14:anchorId="55E44714" wp14:editId="3CCD14B9">
                  <wp:extent cx="6991350" cy="4943475"/>
                  <wp:effectExtent l="0" t="0" r="0" b="9525"/>
                  <wp:docPr id="21" name="-39386546" descr="https://1metodist.ru/system/content/image/248/1/-39386546/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-39386546" descr="https://1metodist.ru/system/content/image/248/1/-39386546/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1350" cy="494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61F5" w:rsidRPr="00E261F5" w:rsidTr="00E261F5">
        <w:tc>
          <w:tcPr>
            <w:tcW w:w="5958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Консультативная работа </w:t>
            </w:r>
          </w:p>
        </w:tc>
        <w:tc>
          <w:tcPr>
            <w:tcW w:w="5922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  <w:t>Наставничество </w:t>
            </w:r>
          </w:p>
        </w:tc>
      </w:tr>
      <w:tr w:rsidR="00E261F5" w:rsidRPr="00E261F5" w:rsidTr="00E261F5">
        <w:tc>
          <w:tcPr>
            <w:tcW w:w="5958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lastRenderedPageBreak/>
              <w:drawing>
                <wp:inline distT="0" distB="0" distL="0" distR="0" wp14:anchorId="31879FE9" wp14:editId="3AC9629C">
                  <wp:extent cx="6991350" cy="4943475"/>
                  <wp:effectExtent l="0" t="0" r="0" b="9525"/>
                  <wp:docPr id="22" name="-39386577" descr="https://1metodist.ru/system/content/image/248/1/-39386577/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-39386577" descr="https://1metodist.ru/system/content/image/248/1/-39386577/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1350" cy="494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22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drawing>
                <wp:inline distT="0" distB="0" distL="0" distR="0" wp14:anchorId="3B0E78B9" wp14:editId="63797964">
                  <wp:extent cx="6991350" cy="4943475"/>
                  <wp:effectExtent l="0" t="0" r="0" b="9525"/>
                  <wp:docPr id="23" name="-39386580" descr="https://1metodist.ru/system/content/image/248/1/-39386580/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-39386580" descr="https://1metodist.ru/system/content/image/248/1/-39386580/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1350" cy="494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Планинг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-календарь – гибкий инструмент. В него вы можете вынести любые плановые задачи и мероприятия. Например, если в вашем детском саду функционируют постоянные творческие группы, дополните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планинг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 циклограммой их работы.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К планированию проекта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планинг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-календаря нужно привлекать весь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педколлектив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. Это позволит избежать противоречий, недопонимания, а также поможет мотивировать педагогов к совместной работе в течение учебного года.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В видео смотрите, как работать с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планинг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-календарем.</w:t>
      </w:r>
    </w:p>
    <w:p w:rsidR="00E261F5" w:rsidRPr="00E261F5" w:rsidRDefault="00E261F5" w:rsidP="00E261F5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Готовый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планинг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 согласуют на установочном педсовете, а затем его утверждает заведующий. После старший воспитатель раздает экземпляр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планинг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-календаря каждому педагогу детского сада. Воспользуйтесь готовым макетом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планинг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-календаря.</w:t>
      </w: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33"/>
        <w:gridCol w:w="8022"/>
      </w:tblGrid>
      <w:tr w:rsidR="00E261F5" w:rsidRPr="00E261F5" w:rsidTr="00E261F5">
        <w:tc>
          <w:tcPr>
            <w:tcW w:w="1534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drawing>
                <wp:inline distT="0" distB="0" distL="0" distR="0" wp14:anchorId="353A2B32" wp14:editId="32131F6D">
                  <wp:extent cx="381000" cy="381000"/>
                  <wp:effectExtent l="0" t="0" r="0" b="0"/>
                  <wp:docPr id="24" name="-39386889" descr="https://1metodist.ru/system/content/image/248/1/-39386889/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-39386889" descr="https://1metodist.ru/system/content/image/248/1/-39386889/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46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064C32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hyperlink r:id="rId75" w:history="1">
              <w:proofErr w:type="spellStart"/>
              <w:r w:rsidR="00E261F5" w:rsidRPr="00E261F5">
                <w:rPr>
                  <w:rFonts w:ascii="Arial" w:eastAsia="Times New Roman" w:hAnsi="Arial" w:cs="Arial"/>
                  <w:b/>
                  <w:bCs/>
                  <w:color w:val="0047B3"/>
                  <w:sz w:val="21"/>
                  <w:szCs w:val="21"/>
                  <w:u w:val="single"/>
                  <w:lang w:eastAsia="ru-RU"/>
                </w:rPr>
                <w:t>Планинг</w:t>
              </w:r>
              <w:proofErr w:type="spellEnd"/>
              <w:r w:rsidR="00E261F5" w:rsidRPr="00E261F5">
                <w:rPr>
                  <w:rFonts w:ascii="Arial" w:eastAsia="Times New Roman" w:hAnsi="Arial" w:cs="Arial"/>
                  <w:b/>
                  <w:bCs/>
                  <w:color w:val="0047B3"/>
                  <w:sz w:val="21"/>
                  <w:szCs w:val="21"/>
                  <w:u w:val="single"/>
                  <w:lang w:eastAsia="ru-RU"/>
                </w:rPr>
                <w:t>-календарь работы детского сада</w:t>
              </w:r>
            </w:hyperlink>
          </w:p>
        </w:tc>
      </w:tr>
    </w:tbl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lastRenderedPageBreak/>
        <w:t xml:space="preserve">Обязательное условие при работе с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планинг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-календарем – работа двумя маркерами. Педагог отмечает для себя мероприятия, которые он планирует проводить, в каких будет участвовать, а на каких мероприятиях нужна его помощь другим педагогам детского сада. Такой вид планирования поможет педагогу правильно выстроить мероприятия с учетом эффективного распределения имеющихся ресурсов и объема работы.</w:t>
      </w:r>
    </w:p>
    <w:p w:rsidR="00E261F5" w:rsidRPr="00E261F5" w:rsidRDefault="00E261F5" w:rsidP="00E261F5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Для удобства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планинг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-календарь можно разместить в электронном методическом кабинете. Например, в облачном хранилище или на сетевом диске детского сада. Доступ к нему должен быть у каждого педагога. Онлайн-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планинг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 с возможностью открытого доступа позволит дополнительно отслеживать выполнение поставленных задач, объединяться педагогам в проектах, обсуждать задачи, создавать списки дел.</w:t>
      </w:r>
    </w:p>
    <w:p w:rsidR="00E261F5" w:rsidRPr="00E261F5" w:rsidRDefault="00E261F5" w:rsidP="00E261F5">
      <w:pPr>
        <w:spacing w:before="600" w:after="300" w:line="624" w:lineRule="atLeast"/>
        <w:outlineLvl w:val="1"/>
        <w:rPr>
          <w:rFonts w:ascii="Arial" w:eastAsia="Times New Roman" w:hAnsi="Arial" w:cs="Arial"/>
          <w:b/>
          <w:bCs/>
          <w:spacing w:val="-1"/>
          <w:sz w:val="48"/>
          <w:szCs w:val="48"/>
          <w:lang w:eastAsia="ru-RU"/>
        </w:rPr>
      </w:pPr>
      <w:r w:rsidRPr="00E261F5">
        <w:rPr>
          <w:rFonts w:ascii="Arial" w:eastAsia="Times New Roman" w:hAnsi="Arial" w:cs="Arial"/>
          <w:b/>
          <w:bCs/>
          <w:spacing w:val="-1"/>
          <w:sz w:val="48"/>
          <w:szCs w:val="48"/>
          <w:lang w:eastAsia="ru-RU"/>
        </w:rPr>
        <w:t>Как согласовать и утвердить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К обсуждению проекта годового плана нужно привлекать весь коллектив. Это позволит избежать противоречий, недопонимания, а также поможет мотивировать педагогов к совместной работе в течение учебного года. Ведь им предстоит потом выполнять то, что будет запланировано. Каждый педагог должен осознать свою ответственность за результат реализации годового плана.</w:t>
      </w:r>
    </w:p>
    <w:p w:rsidR="00E261F5" w:rsidRPr="00E261F5" w:rsidRDefault="00E261F5" w:rsidP="00E261F5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Согласуйте проект плана с коллегиальными органами управления, которые обладают таким полномочием по уставу, </w:t>
      </w:r>
      <w:proofErr w:type="gram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например</w:t>
      </w:r>
      <w:proofErr w:type="gram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 с педсоветом. Обычно годовой план работы обсуждают на заседании установочного педсовета. Положительные итоги обсуждения оформите грифом согласования. Поставьте его в верхнем левом углу титульного листа плана. Укажите в грифе наименование коллегиального органа, дату и номер протокола заседания. Воспользуйтесь </w:t>
      </w:r>
      <w:hyperlink r:id="rId76" w:anchor="/document/118/103629/" w:tgtFrame="_self" w:history="1">
        <w:r w:rsidRPr="00E261F5">
          <w:rPr>
            <w:rFonts w:ascii="Times New Roman" w:eastAsia="Times New Roman" w:hAnsi="Times New Roman" w:cs="Times New Roman"/>
            <w:color w:val="0047B3"/>
            <w:spacing w:val="-2"/>
            <w:sz w:val="27"/>
            <w:szCs w:val="27"/>
            <w:u w:val="single"/>
            <w:lang w:eastAsia="ru-RU"/>
          </w:rPr>
          <w:t>образцами приказа об утверждении плана</w:t>
        </w:r>
      </w:hyperlink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 и </w:t>
      </w:r>
      <w:hyperlink r:id="rId77" w:anchor="/document/118/103631/" w:tgtFrame="_self" w:history="1">
        <w:r w:rsidRPr="00E261F5">
          <w:rPr>
            <w:rFonts w:ascii="Times New Roman" w:eastAsia="Times New Roman" w:hAnsi="Times New Roman" w:cs="Times New Roman"/>
            <w:color w:val="0047B3"/>
            <w:spacing w:val="-2"/>
            <w:sz w:val="27"/>
            <w:szCs w:val="27"/>
            <w:u w:val="single"/>
            <w:lang w:eastAsia="ru-RU"/>
          </w:rPr>
          <w:t>листа ознакомления с ним</w:t>
        </w:r>
      </w:hyperlink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.</w:t>
      </w: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677"/>
        <w:gridCol w:w="4678"/>
      </w:tblGrid>
      <w:tr w:rsidR="00E261F5" w:rsidRPr="00E261F5" w:rsidTr="00E261F5">
        <w:tc>
          <w:tcPr>
            <w:tcW w:w="5811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064C32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hyperlink r:id="rId78" w:anchor="/document/118/103629/" w:tgtFrame="_self" w:history="1">
              <w:r w:rsidR="00E261F5" w:rsidRPr="00E261F5">
                <w:rPr>
                  <w:rFonts w:ascii="Arial" w:eastAsia="Times New Roman" w:hAnsi="Arial" w:cs="Arial"/>
                  <w:b/>
                  <w:bCs/>
                  <w:color w:val="0047B3"/>
                  <w:sz w:val="21"/>
                  <w:szCs w:val="21"/>
                  <w:lang w:eastAsia="ru-RU"/>
                </w:rPr>
                <w:t>Приказ об утверждении плана работы</w:t>
              </w:r>
              <w:r w:rsidR="00E261F5" w:rsidRPr="00E261F5">
                <w:rPr>
                  <w:rFonts w:ascii="Arial" w:eastAsia="Times New Roman" w:hAnsi="Arial" w:cs="Arial"/>
                  <w:b/>
                  <w:bCs/>
                  <w:color w:val="0047B3"/>
                  <w:sz w:val="21"/>
                  <w:szCs w:val="21"/>
                  <w:lang w:eastAsia="ru-RU"/>
                </w:rPr>
                <w:br/>
                <w:t>детского сада</w:t>
              </w:r>
            </w:hyperlink>
          </w:p>
        </w:tc>
        <w:tc>
          <w:tcPr>
            <w:tcW w:w="6069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064C32" w:rsidP="00E261F5">
            <w:pPr>
              <w:spacing w:after="0" w:line="285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hyperlink r:id="rId79" w:anchor="/document/118/103631/" w:tgtFrame="_self" w:history="1">
              <w:r w:rsidR="00E261F5" w:rsidRPr="00E261F5">
                <w:rPr>
                  <w:rFonts w:ascii="Arial" w:eastAsia="Times New Roman" w:hAnsi="Arial" w:cs="Arial"/>
                  <w:b/>
                  <w:bCs/>
                  <w:color w:val="0047B3"/>
                  <w:sz w:val="21"/>
                  <w:szCs w:val="21"/>
                  <w:lang w:eastAsia="ru-RU"/>
                </w:rPr>
                <w:t>Лист ознакомления с годовым планом работы детского сада</w:t>
              </w:r>
            </w:hyperlink>
          </w:p>
        </w:tc>
      </w:tr>
      <w:tr w:rsidR="00E261F5" w:rsidRPr="00E261F5" w:rsidTr="00E261F5">
        <w:tc>
          <w:tcPr>
            <w:tcW w:w="5811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lastRenderedPageBreak/>
              <w:t> </w:t>
            </w:r>
            <w:r w:rsidRPr="00E261F5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drawing>
                <wp:inline distT="0" distB="0" distL="0" distR="0" wp14:anchorId="1397FCC7" wp14:editId="78D01AFD">
                  <wp:extent cx="2857500" cy="3429000"/>
                  <wp:effectExtent l="0" t="0" r="0" b="0"/>
                  <wp:docPr id="25" name="-33560829" descr="https://1metodist.ru/system/content/image/248/1/-33560829/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-33560829" descr="https://1metodist.ru/system/content/image/248/1/-33560829/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342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9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E261F5" w:rsidRPr="00E261F5" w:rsidRDefault="00E261F5" w:rsidP="00E261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E261F5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  <w:r w:rsidRPr="00E261F5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drawing>
                <wp:inline distT="0" distB="0" distL="0" distR="0" wp14:anchorId="48C90914" wp14:editId="1DA265FD">
                  <wp:extent cx="2857500" cy="3429000"/>
                  <wp:effectExtent l="0" t="0" r="0" b="0"/>
                  <wp:docPr id="26" name="-33560830" descr="https://1metodist.ru/system/content/image/248/1/-33560830/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-33560830" descr="https://1metodist.ru/system/content/image/248/1/-33560830/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342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Определите в плане сроки и даты проведения мероприятий. Старайтесь избегать формулировок «регулярно» или «постоянно» – они не конкретные, могут вызвать вопросы у коллектива, и проект плана придется уточнять.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Если точные даты определить нельзя, </w:t>
      </w:r>
      <w:proofErr w:type="gram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например</w:t>
      </w:r>
      <w:proofErr w:type="gram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 для внеплановых заседаний </w:t>
      </w:r>
      <w:proofErr w:type="spellStart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ППк</w:t>
      </w:r>
      <w:proofErr w:type="spellEnd"/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 xml:space="preserve"> или совещаний по аттестации педагогов, укажите периодичность. Например, один раз в месяц, третья неделя месяца.</w:t>
      </w:r>
    </w:p>
    <w:p w:rsidR="00E261F5" w:rsidRPr="00E261F5" w:rsidRDefault="00E261F5" w:rsidP="00E261F5">
      <w:pPr>
        <w:shd w:val="clear" w:color="auto" w:fill="F3F8FC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caps/>
          <w:color w:val="0076E0"/>
          <w:spacing w:val="17"/>
          <w:sz w:val="21"/>
          <w:szCs w:val="21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aps/>
          <w:color w:val="0076E0"/>
          <w:spacing w:val="17"/>
          <w:sz w:val="21"/>
          <w:szCs w:val="21"/>
          <w:lang w:eastAsia="ru-RU"/>
        </w:rPr>
        <w:t>СИТУАЦИЯ</w:t>
      </w:r>
    </w:p>
    <w:p w:rsidR="00E261F5" w:rsidRPr="00E261F5" w:rsidRDefault="00E261F5" w:rsidP="00E261F5">
      <w:pPr>
        <w:shd w:val="clear" w:color="auto" w:fill="F3F8FC"/>
        <w:spacing w:before="100" w:beforeAutospacing="1" w:line="420" w:lineRule="atLeast"/>
        <w:rPr>
          <w:rFonts w:ascii="Times New Roman" w:eastAsia="Times New Roman" w:hAnsi="Times New Roman" w:cs="Times New Roman"/>
          <w:b/>
          <w:bCs/>
          <w:color w:val="2D3039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b/>
          <w:bCs/>
          <w:color w:val="2D3039"/>
          <w:spacing w:val="-2"/>
          <w:sz w:val="27"/>
          <w:szCs w:val="27"/>
          <w:lang w:eastAsia="ru-RU"/>
        </w:rPr>
        <w:t>Надо ли размещать годовой план работы на официальном сайте детского сада</w:t>
      </w:r>
    </w:p>
    <w:p w:rsidR="00E261F5" w:rsidRPr="00E261F5" w:rsidRDefault="00E261F5" w:rsidP="00E261F5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 </w:t>
      </w:r>
    </w:p>
    <w:p w:rsidR="00E261F5" w:rsidRPr="00E261F5" w:rsidRDefault="00E261F5" w:rsidP="00E261F5">
      <w:pPr>
        <w:spacing w:before="600" w:after="300" w:line="624" w:lineRule="atLeast"/>
        <w:outlineLvl w:val="1"/>
        <w:rPr>
          <w:rFonts w:ascii="Arial" w:eastAsia="Times New Roman" w:hAnsi="Arial" w:cs="Arial"/>
          <w:b/>
          <w:bCs/>
          <w:spacing w:val="-1"/>
          <w:sz w:val="48"/>
          <w:szCs w:val="48"/>
          <w:lang w:eastAsia="ru-RU"/>
        </w:rPr>
      </w:pPr>
      <w:r w:rsidRPr="00E261F5">
        <w:rPr>
          <w:rFonts w:ascii="Arial" w:eastAsia="Times New Roman" w:hAnsi="Arial" w:cs="Arial"/>
          <w:b/>
          <w:bCs/>
          <w:spacing w:val="-1"/>
          <w:sz w:val="48"/>
          <w:szCs w:val="48"/>
          <w:lang w:eastAsia="ru-RU"/>
        </w:rPr>
        <w:t>Когда изменить</w:t>
      </w:r>
    </w:p>
    <w:p w:rsidR="00E261F5" w:rsidRPr="00E261F5" w:rsidRDefault="00E261F5" w:rsidP="00E261F5">
      <w:pPr>
        <w:shd w:val="clear" w:color="auto" w:fill="FFFFFF"/>
        <w:spacing w:after="180"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t>Внесите изменения, если надо добавить или исключить мероприятия из-за нового законодательства либо неудовлетворительных текущих результатов реализации плана. Также подготовьте поправки, чтобы исправить ошибки, перенести запланированные мероприятия на более поздний срок, сменить исполнителя.</w:t>
      </w:r>
    </w:p>
    <w:p w:rsidR="00E261F5" w:rsidRPr="00E261F5" w:rsidRDefault="00E261F5" w:rsidP="00E261F5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</w:pPr>
      <w:r w:rsidRPr="00E261F5">
        <w:rPr>
          <w:rFonts w:ascii="Times New Roman" w:eastAsia="Times New Roman" w:hAnsi="Times New Roman" w:cs="Times New Roman"/>
          <w:spacing w:val="-2"/>
          <w:sz w:val="27"/>
          <w:szCs w:val="27"/>
          <w:lang w:eastAsia="ru-RU"/>
        </w:rPr>
        <w:lastRenderedPageBreak/>
        <w:t>Оформляйте изменения корректировочным листом. Приведите в нем все необходимые правки, поставьте дату их утверждения и причину актуализации. Новую редакцию плана оформляйте, когда надо заменить больше половины содержания. В остальных случаях принимать новую редакцию не нужно.</w:t>
      </w:r>
    </w:p>
    <w:p w:rsidR="00E261F5" w:rsidRPr="00E261F5" w:rsidRDefault="00E261F5" w:rsidP="00E261F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61F5">
        <w:rPr>
          <w:rFonts w:ascii="Arial" w:eastAsia="Times New Roman" w:hAnsi="Arial" w:cs="Arial"/>
          <w:color w:val="222222"/>
          <w:sz w:val="21"/>
          <w:szCs w:val="21"/>
          <w:lang w:eastAsia="ru-RU"/>
        </w:rPr>
        <w:br/>
      </w:r>
    </w:p>
    <w:p w:rsidR="00E261F5" w:rsidRPr="00E261F5" w:rsidRDefault="00E261F5" w:rsidP="00E261F5">
      <w:pPr>
        <w:spacing w:after="150" w:line="240" w:lineRule="auto"/>
        <w:rPr>
          <w:rFonts w:ascii="Arial" w:eastAsia="Times New Roman" w:hAnsi="Arial" w:cs="Arial"/>
          <w:color w:val="222222"/>
          <w:sz w:val="21"/>
          <w:szCs w:val="21"/>
          <w:lang w:eastAsia="ru-RU"/>
        </w:rPr>
      </w:pPr>
      <w:r w:rsidRPr="00E261F5">
        <w:rPr>
          <w:rFonts w:ascii="Arial" w:eastAsia="Times New Roman" w:hAnsi="Arial" w:cs="Arial"/>
          <w:color w:val="222222"/>
          <w:sz w:val="21"/>
          <w:szCs w:val="21"/>
          <w:lang w:eastAsia="ru-RU"/>
        </w:rPr>
        <w:br/>
        <w:t xml:space="preserve">«Как составить годовой план работы детского сада». О.С. Ершова, А.В. Князева, О.Л. </w:t>
      </w:r>
      <w:proofErr w:type="spellStart"/>
      <w:r w:rsidRPr="00E261F5">
        <w:rPr>
          <w:rFonts w:ascii="Arial" w:eastAsia="Times New Roman" w:hAnsi="Arial" w:cs="Arial"/>
          <w:color w:val="222222"/>
          <w:sz w:val="21"/>
          <w:szCs w:val="21"/>
          <w:lang w:eastAsia="ru-RU"/>
        </w:rPr>
        <w:t>Дюпина</w:t>
      </w:r>
      <w:proofErr w:type="spellEnd"/>
      <w:r w:rsidRPr="00E261F5">
        <w:rPr>
          <w:rFonts w:ascii="Arial" w:eastAsia="Times New Roman" w:hAnsi="Arial" w:cs="Arial"/>
          <w:color w:val="222222"/>
          <w:sz w:val="21"/>
          <w:szCs w:val="21"/>
          <w:lang w:eastAsia="ru-RU"/>
        </w:rPr>
        <w:br/>
        <w:t>© Материал из Справочной системы «Методист детского сада».</w:t>
      </w:r>
      <w:r w:rsidRPr="00E261F5">
        <w:rPr>
          <w:rFonts w:ascii="Arial" w:eastAsia="Times New Roman" w:hAnsi="Arial" w:cs="Arial"/>
          <w:color w:val="222222"/>
          <w:sz w:val="21"/>
          <w:szCs w:val="21"/>
          <w:lang w:eastAsia="ru-RU"/>
        </w:rPr>
        <w:br/>
        <w:t>Подробнее: </w:t>
      </w:r>
      <w:hyperlink r:id="rId82" w:anchor="/document/16/75388/bssPhr2/?of=copy-fc63b8345e" w:history="1">
        <w:r w:rsidRPr="00E261F5">
          <w:rPr>
            <w:rFonts w:ascii="Arial" w:eastAsia="Times New Roman" w:hAnsi="Arial" w:cs="Arial"/>
            <w:color w:val="0047B3"/>
            <w:sz w:val="21"/>
            <w:szCs w:val="21"/>
            <w:u w:val="single"/>
            <w:lang w:eastAsia="ru-RU"/>
          </w:rPr>
          <w:t>https://1metodist.ru/#/document/16/75388/bssPhr2/?of=copy-fc63b8345e</w:t>
        </w:r>
      </w:hyperlink>
    </w:p>
    <w:p w:rsidR="00C80824" w:rsidRDefault="00C80824"/>
    <w:sectPr w:rsidR="00C8082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E64716"/>
    <w:multiLevelType w:val="multilevel"/>
    <w:tmpl w:val="B6046F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FC84989"/>
    <w:multiLevelType w:val="multilevel"/>
    <w:tmpl w:val="965A64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2C271E7"/>
    <w:multiLevelType w:val="multilevel"/>
    <w:tmpl w:val="EA22DC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3C04E41"/>
    <w:multiLevelType w:val="multilevel"/>
    <w:tmpl w:val="9CA6F5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5C4334E"/>
    <w:multiLevelType w:val="multilevel"/>
    <w:tmpl w:val="CDE42B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D1F5AD7"/>
    <w:multiLevelType w:val="multilevel"/>
    <w:tmpl w:val="884AE0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DB856E9"/>
    <w:multiLevelType w:val="multilevel"/>
    <w:tmpl w:val="C84E12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6717A04"/>
    <w:multiLevelType w:val="multilevel"/>
    <w:tmpl w:val="97809D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4450915"/>
    <w:multiLevelType w:val="multilevel"/>
    <w:tmpl w:val="39805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6493C7C"/>
    <w:multiLevelType w:val="multilevel"/>
    <w:tmpl w:val="562A1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6AA2062"/>
    <w:multiLevelType w:val="multilevel"/>
    <w:tmpl w:val="1BD8B4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B536478"/>
    <w:multiLevelType w:val="multilevel"/>
    <w:tmpl w:val="1452E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2"/>
  </w:num>
  <w:num w:numId="3">
    <w:abstractNumId w:val="6"/>
  </w:num>
  <w:num w:numId="4">
    <w:abstractNumId w:val="7"/>
  </w:num>
  <w:num w:numId="5">
    <w:abstractNumId w:val="1"/>
  </w:num>
  <w:num w:numId="6">
    <w:abstractNumId w:val="9"/>
  </w:num>
  <w:num w:numId="7">
    <w:abstractNumId w:val="0"/>
  </w:num>
  <w:num w:numId="8">
    <w:abstractNumId w:val="4"/>
  </w:num>
  <w:num w:numId="9">
    <w:abstractNumId w:val="5"/>
  </w:num>
  <w:num w:numId="10">
    <w:abstractNumId w:val="11"/>
  </w:num>
  <w:num w:numId="11">
    <w:abstractNumId w:val="10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522C"/>
    <w:rsid w:val="00064C32"/>
    <w:rsid w:val="00C1522C"/>
    <w:rsid w:val="00C80824"/>
    <w:rsid w:val="00E261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B9F913"/>
  <w15:chartTrackingRefBased/>
  <w15:docId w15:val="{FEE8786B-C8B9-438D-95FF-4845B7E20E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53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7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658224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654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10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048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0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498866">
                      <w:marLeft w:val="0"/>
                      <w:marRight w:val="-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05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4310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2696368">
                                  <w:marLeft w:val="0"/>
                                  <w:marRight w:val="0"/>
                                  <w:marTop w:val="0"/>
                                  <w:marBottom w:val="48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6695142">
                                      <w:marLeft w:val="0"/>
                                      <w:marRight w:val="0"/>
                                      <w:marTop w:val="225"/>
                                      <w:marBottom w:val="37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6642650">
                                      <w:marLeft w:val="0"/>
                                      <w:marRight w:val="0"/>
                                      <w:marTop w:val="10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35774299">
                                          <w:marLeft w:val="0"/>
                                          <w:marRight w:val="0"/>
                                          <w:marTop w:val="0"/>
                                          <w:marBottom w:val="9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2330031">
                                              <w:marLeft w:val="0"/>
                                              <w:marRight w:val="21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05667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44843403">
                                          <w:marLeft w:val="0"/>
                                          <w:marRight w:val="0"/>
                                          <w:marTop w:val="33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50364089">
                                              <w:marLeft w:val="0"/>
                                              <w:marRight w:val="21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09517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136138571">
                                          <w:marLeft w:val="0"/>
                                          <w:marRight w:val="0"/>
                                          <w:marTop w:val="33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7536541">
                                              <w:marLeft w:val="0"/>
                                              <w:marRight w:val="21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559890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61450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594249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359771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21669475">
                                          <w:marLeft w:val="0"/>
                                          <w:marRight w:val="0"/>
                                          <w:marTop w:val="18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09012703">
                                              <w:marLeft w:val="0"/>
                                              <w:marRight w:val="12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895004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86667056">
                                                      <w:marLeft w:val="300"/>
                                                      <w:marRight w:val="0"/>
                                                      <w:marTop w:val="48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71790302">
                                                  <w:marLeft w:val="300"/>
                                                  <w:marRight w:val="300"/>
                                                  <w:marTop w:val="0"/>
                                                  <w:marBottom w:val="42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558280013">
                                              <w:marLeft w:val="0"/>
                                              <w:marRight w:val="12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357567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4046403">
                                                      <w:marLeft w:val="300"/>
                                                      <w:marRight w:val="0"/>
                                                      <w:marTop w:val="48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76644224">
                                                  <w:marLeft w:val="300"/>
                                                  <w:marRight w:val="300"/>
                                                  <w:marTop w:val="0"/>
                                                  <w:marBottom w:val="42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68887507">
                                              <w:marLeft w:val="0"/>
                                              <w:marRight w:val="12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429867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7780077">
                                                      <w:marLeft w:val="300"/>
                                                      <w:marRight w:val="0"/>
                                                      <w:marTop w:val="48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000695843">
                                                  <w:marLeft w:val="300"/>
                                                  <w:marRight w:val="300"/>
                                                  <w:marTop w:val="0"/>
                                                  <w:marBottom w:val="42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4489640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95012638">
                                      <w:marLeft w:val="0"/>
                                      <w:marRight w:val="0"/>
                                      <w:marTop w:val="360"/>
                                      <w:marBottom w:val="36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4453957">
                                          <w:marLeft w:val="0"/>
                                          <w:marRight w:val="0"/>
                                          <w:marTop w:val="360"/>
                                          <w:marBottom w:val="3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3175127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54929543">
                                          <w:marLeft w:val="0"/>
                                          <w:marRight w:val="0"/>
                                          <w:marTop w:val="0"/>
                                          <w:marBottom w:val="3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799921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01212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580364356">
                                          <w:marLeft w:val="0"/>
                                          <w:marRight w:val="0"/>
                                          <w:marTop w:val="360"/>
                                          <w:marBottom w:val="3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8359105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4554279">
                                          <w:marLeft w:val="0"/>
                                          <w:marRight w:val="0"/>
                                          <w:marTop w:val="360"/>
                                          <w:marBottom w:val="3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96558556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165435845">
                                          <w:marLeft w:val="0"/>
                                          <w:marRight w:val="0"/>
                                          <w:marTop w:val="360"/>
                                          <w:marBottom w:val="3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0195761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94712637">
                                          <w:marLeft w:val="0"/>
                                          <w:marRight w:val="0"/>
                                          <w:marTop w:val="0"/>
                                          <w:marBottom w:val="3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57766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723851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912012431">
                                          <w:marLeft w:val="0"/>
                                          <w:marRight w:val="0"/>
                                          <w:marTop w:val="0"/>
                                          <w:marBottom w:val="3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8697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293957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980183814">
                                          <w:marLeft w:val="0"/>
                                          <w:marRight w:val="0"/>
                                          <w:marTop w:val="0"/>
                                          <w:marBottom w:val="3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43479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827300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218279301">
                                          <w:marLeft w:val="0"/>
                                          <w:marRight w:val="0"/>
                                          <w:marTop w:val="360"/>
                                          <w:marBottom w:val="3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94917017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15655868">
                                          <w:marLeft w:val="0"/>
                                          <w:marRight w:val="0"/>
                                          <w:marTop w:val="360"/>
                                          <w:marBottom w:val="3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9691153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85840470">
                                          <w:marLeft w:val="0"/>
                                          <w:marRight w:val="0"/>
                                          <w:marTop w:val="0"/>
                                          <w:marBottom w:val="3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48186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9262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864829933">
                                          <w:marLeft w:val="0"/>
                                          <w:marRight w:val="0"/>
                                          <w:marTop w:val="0"/>
                                          <w:marBottom w:val="3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506641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67205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358317065">
                                          <w:marLeft w:val="0"/>
                                          <w:marRight w:val="0"/>
                                          <w:marTop w:val="360"/>
                                          <w:marBottom w:val="3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3157610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45918407">
                                          <w:marLeft w:val="0"/>
                                          <w:marRight w:val="0"/>
                                          <w:marTop w:val="0"/>
                                          <w:marBottom w:val="3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71838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604757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539510665">
                                          <w:marLeft w:val="0"/>
                                          <w:marRight w:val="0"/>
                                          <w:marTop w:val="360"/>
                                          <w:marBottom w:val="3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98607451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51435226">
                                          <w:marLeft w:val="0"/>
                                          <w:marRight w:val="0"/>
                                          <w:marTop w:val="0"/>
                                          <w:marBottom w:val="3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07673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880192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2336135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6746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42635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86210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16945610">
                                      <w:marLeft w:val="0"/>
                                      <w:marRight w:val="0"/>
                                      <w:marTop w:val="360"/>
                                      <w:marBottom w:val="36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6572639">
                                          <w:marLeft w:val="0"/>
                                          <w:marRight w:val="0"/>
                                          <w:marTop w:val="0"/>
                                          <w:marBottom w:val="3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0322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387665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7373633">
                                                      <w:marLeft w:val="0"/>
                                                      <w:marRight w:val="0"/>
                                                      <w:marTop w:val="360"/>
                                                      <w:marBottom w:val="36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5837794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121579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09387929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70173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898203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867252529">
                                          <w:marLeft w:val="0"/>
                                          <w:marRight w:val="0"/>
                                          <w:marTop w:val="0"/>
                                          <w:marBottom w:val="3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62001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92056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62942665">
                                      <w:marLeft w:val="0"/>
                                      <w:marRight w:val="0"/>
                                      <w:marTop w:val="360"/>
                                      <w:marBottom w:val="36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7471346">
                                          <w:marLeft w:val="0"/>
                                          <w:marRight w:val="0"/>
                                          <w:marTop w:val="0"/>
                                          <w:marBottom w:val="3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25095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01352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42457357">
                                                      <w:marLeft w:val="0"/>
                                                      <w:marRight w:val="0"/>
                                                      <w:marTop w:val="360"/>
                                                      <w:marBottom w:val="36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7363694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190681423">
                                          <w:marLeft w:val="0"/>
                                          <w:marRight w:val="0"/>
                                          <w:marTop w:val="360"/>
                                          <w:marBottom w:val="3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8684203">
                                          <w:marLeft w:val="0"/>
                                          <w:marRight w:val="0"/>
                                          <w:marTop w:val="360"/>
                                          <w:marBottom w:val="3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05616479">
                                      <w:marLeft w:val="0"/>
                                      <w:marRight w:val="0"/>
                                      <w:marTop w:val="360"/>
                                      <w:marBottom w:val="36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87953405">
                                          <w:marLeft w:val="0"/>
                                          <w:marRight w:val="0"/>
                                          <w:marTop w:val="360"/>
                                          <w:marBottom w:val="3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31759902">
                                          <w:marLeft w:val="0"/>
                                          <w:marRight w:val="0"/>
                                          <w:marTop w:val="360"/>
                                          <w:marBottom w:val="3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0457951">
                                      <w:marLeft w:val="0"/>
                                      <w:marRight w:val="0"/>
                                      <w:marTop w:val="360"/>
                                      <w:marBottom w:val="36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4383518">
                                          <w:marLeft w:val="0"/>
                                          <w:marRight w:val="0"/>
                                          <w:marTop w:val="360"/>
                                          <w:marBottom w:val="3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4949024">
                                          <w:marLeft w:val="0"/>
                                          <w:marRight w:val="0"/>
                                          <w:marTop w:val="360"/>
                                          <w:marBottom w:val="3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7127630">
                                          <w:marLeft w:val="0"/>
                                          <w:marRight w:val="0"/>
                                          <w:marTop w:val="0"/>
                                          <w:marBottom w:val="3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1405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83507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73107800">
                                      <w:marLeft w:val="0"/>
                                      <w:marRight w:val="0"/>
                                      <w:marTop w:val="360"/>
                                      <w:marBottom w:val="36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6795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253833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144882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2601093">
                                          <w:marLeft w:val="0"/>
                                          <w:marRight w:val="0"/>
                                          <w:marTop w:val="360"/>
                                          <w:marBottom w:val="3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77872539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646516905">
                                          <w:marLeft w:val="0"/>
                                          <w:marRight w:val="0"/>
                                          <w:marTop w:val="0"/>
                                          <w:marBottom w:val="3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000161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51520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136981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2533800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5778325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934885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506063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931336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1686422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5064808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6844798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18347336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713249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613033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91132934">
                                          <w:marLeft w:val="0"/>
                                          <w:marRight w:val="0"/>
                                          <w:marTop w:val="0"/>
                                          <w:marBottom w:val="3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230075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436258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0024069">
                                      <w:marLeft w:val="0"/>
                                      <w:marRight w:val="0"/>
                                      <w:marTop w:val="360"/>
                                      <w:marBottom w:val="36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68938578">
                                          <w:marLeft w:val="0"/>
                                          <w:marRight w:val="0"/>
                                          <w:marTop w:val="0"/>
                                          <w:marBottom w:val="3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65962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48868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924993288">
                                          <w:marLeft w:val="0"/>
                                          <w:marRight w:val="0"/>
                                          <w:marTop w:val="360"/>
                                          <w:marBottom w:val="3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626347945">
                                      <w:marLeft w:val="0"/>
                                      <w:marRight w:val="0"/>
                                      <w:marTop w:val="360"/>
                                      <w:marBottom w:val="36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1metodist.ru/" TargetMode="External"/><Relationship Id="rId21" Type="http://schemas.openxmlformats.org/officeDocument/2006/relationships/hyperlink" Target="https://1metodist.ru/" TargetMode="External"/><Relationship Id="rId42" Type="http://schemas.openxmlformats.org/officeDocument/2006/relationships/hyperlink" Target="https://1metodist.ru/" TargetMode="External"/><Relationship Id="rId47" Type="http://schemas.openxmlformats.org/officeDocument/2006/relationships/hyperlink" Target="https://1metodist.ru/" TargetMode="External"/><Relationship Id="rId63" Type="http://schemas.openxmlformats.org/officeDocument/2006/relationships/image" Target="media/image13.jpeg"/><Relationship Id="rId68" Type="http://schemas.openxmlformats.org/officeDocument/2006/relationships/image" Target="media/image18.jpeg"/><Relationship Id="rId84" Type="http://schemas.openxmlformats.org/officeDocument/2006/relationships/theme" Target="theme/theme1.xml"/><Relationship Id="rId16" Type="http://schemas.openxmlformats.org/officeDocument/2006/relationships/hyperlink" Target="https://1metodist.ru/" TargetMode="External"/><Relationship Id="rId11" Type="http://schemas.openxmlformats.org/officeDocument/2006/relationships/hyperlink" Target="https://1metodist.ru/" TargetMode="External"/><Relationship Id="rId32" Type="http://schemas.openxmlformats.org/officeDocument/2006/relationships/hyperlink" Target="https://1metodist.ru/" TargetMode="External"/><Relationship Id="rId37" Type="http://schemas.openxmlformats.org/officeDocument/2006/relationships/hyperlink" Target="https://1metodist.ru/" TargetMode="External"/><Relationship Id="rId53" Type="http://schemas.openxmlformats.org/officeDocument/2006/relationships/hyperlink" Target="https://1metodist.ru/" TargetMode="External"/><Relationship Id="rId58" Type="http://schemas.openxmlformats.org/officeDocument/2006/relationships/image" Target="media/image10.jpeg"/><Relationship Id="rId74" Type="http://schemas.openxmlformats.org/officeDocument/2006/relationships/image" Target="media/image24.png"/><Relationship Id="rId79" Type="http://schemas.openxmlformats.org/officeDocument/2006/relationships/hyperlink" Target="https://1metodist.ru/" TargetMode="External"/><Relationship Id="rId5" Type="http://schemas.openxmlformats.org/officeDocument/2006/relationships/hyperlink" Target="https://1metodist.ru/" TargetMode="External"/><Relationship Id="rId61" Type="http://schemas.openxmlformats.org/officeDocument/2006/relationships/hyperlink" Target="https://1metodist.ru/system/content/attachment/1/16/-365368/?isInline=true" TargetMode="External"/><Relationship Id="rId82" Type="http://schemas.openxmlformats.org/officeDocument/2006/relationships/hyperlink" Target="https://1metodist.ru/" TargetMode="External"/><Relationship Id="rId19" Type="http://schemas.openxmlformats.org/officeDocument/2006/relationships/hyperlink" Target="https://1metodist.ru/" TargetMode="External"/><Relationship Id="rId14" Type="http://schemas.openxmlformats.org/officeDocument/2006/relationships/image" Target="media/image3.jpeg"/><Relationship Id="rId22" Type="http://schemas.openxmlformats.org/officeDocument/2006/relationships/hyperlink" Target="https://1metodist.ru/" TargetMode="External"/><Relationship Id="rId27" Type="http://schemas.openxmlformats.org/officeDocument/2006/relationships/hyperlink" Target="https://1metodist.ru/" TargetMode="External"/><Relationship Id="rId30" Type="http://schemas.openxmlformats.org/officeDocument/2006/relationships/hyperlink" Target="https://1metodist.ru/" TargetMode="External"/><Relationship Id="rId35" Type="http://schemas.openxmlformats.org/officeDocument/2006/relationships/hyperlink" Target="https://1metodist.ru/" TargetMode="External"/><Relationship Id="rId43" Type="http://schemas.openxmlformats.org/officeDocument/2006/relationships/image" Target="media/image6.png"/><Relationship Id="rId48" Type="http://schemas.openxmlformats.org/officeDocument/2006/relationships/hyperlink" Target="https://1metodist.ru/" TargetMode="External"/><Relationship Id="rId56" Type="http://schemas.openxmlformats.org/officeDocument/2006/relationships/image" Target="media/image9.jpeg"/><Relationship Id="rId64" Type="http://schemas.openxmlformats.org/officeDocument/2006/relationships/image" Target="media/image14.jpeg"/><Relationship Id="rId69" Type="http://schemas.openxmlformats.org/officeDocument/2006/relationships/image" Target="media/image19.jpeg"/><Relationship Id="rId77" Type="http://schemas.openxmlformats.org/officeDocument/2006/relationships/hyperlink" Target="https://1metodist.ru/" TargetMode="External"/><Relationship Id="rId8" Type="http://schemas.openxmlformats.org/officeDocument/2006/relationships/hyperlink" Target="https://1metodist.ru/" TargetMode="External"/><Relationship Id="rId51" Type="http://schemas.openxmlformats.org/officeDocument/2006/relationships/hyperlink" Target="https://1metodist.ru/" TargetMode="External"/><Relationship Id="rId72" Type="http://schemas.openxmlformats.org/officeDocument/2006/relationships/image" Target="media/image22.jpeg"/><Relationship Id="rId80" Type="http://schemas.openxmlformats.org/officeDocument/2006/relationships/image" Target="media/image25.png"/><Relationship Id="rId3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hyperlink" Target="https://1metodist.ru/" TargetMode="External"/><Relationship Id="rId25" Type="http://schemas.openxmlformats.org/officeDocument/2006/relationships/hyperlink" Target="https://1metodist.ru/" TargetMode="External"/><Relationship Id="rId33" Type="http://schemas.openxmlformats.org/officeDocument/2006/relationships/hyperlink" Target="https://1metodist.ru/" TargetMode="External"/><Relationship Id="rId38" Type="http://schemas.openxmlformats.org/officeDocument/2006/relationships/image" Target="media/image4.png"/><Relationship Id="rId46" Type="http://schemas.openxmlformats.org/officeDocument/2006/relationships/hyperlink" Target="https://1metodist.ru/system/content/attachment/1/16/-454299/?isInline=true" TargetMode="External"/><Relationship Id="rId59" Type="http://schemas.openxmlformats.org/officeDocument/2006/relationships/hyperlink" Target="https://1metodist.ru/system/content/attachment/1/16/-365366/?isInline=true" TargetMode="External"/><Relationship Id="rId67" Type="http://schemas.openxmlformats.org/officeDocument/2006/relationships/image" Target="media/image17.jpeg"/><Relationship Id="rId20" Type="http://schemas.openxmlformats.org/officeDocument/2006/relationships/hyperlink" Target="https://1metodist.ru/" TargetMode="External"/><Relationship Id="rId41" Type="http://schemas.openxmlformats.org/officeDocument/2006/relationships/image" Target="media/image5.png"/><Relationship Id="rId54" Type="http://schemas.openxmlformats.org/officeDocument/2006/relationships/hyperlink" Target="https://1metodist.ru/" TargetMode="External"/><Relationship Id="rId62" Type="http://schemas.openxmlformats.org/officeDocument/2006/relationships/image" Target="media/image12.jpeg"/><Relationship Id="rId70" Type="http://schemas.openxmlformats.org/officeDocument/2006/relationships/image" Target="media/image20.jpeg"/><Relationship Id="rId75" Type="http://schemas.openxmlformats.org/officeDocument/2006/relationships/hyperlink" Target="https://1metodist.ru/system/content/attachment/1/16/-455825/?isInline=true" TargetMode="External"/><Relationship Id="rId83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1metodist.ru/" TargetMode="External"/><Relationship Id="rId15" Type="http://schemas.openxmlformats.org/officeDocument/2006/relationships/hyperlink" Target="https://1metodist.ru/" TargetMode="External"/><Relationship Id="rId23" Type="http://schemas.openxmlformats.org/officeDocument/2006/relationships/hyperlink" Target="https://1metodist.ru/" TargetMode="External"/><Relationship Id="rId28" Type="http://schemas.openxmlformats.org/officeDocument/2006/relationships/hyperlink" Target="https://1metodist.ru/" TargetMode="External"/><Relationship Id="rId36" Type="http://schemas.openxmlformats.org/officeDocument/2006/relationships/hyperlink" Target="https://1metodist.ru/" TargetMode="External"/><Relationship Id="rId49" Type="http://schemas.openxmlformats.org/officeDocument/2006/relationships/hyperlink" Target="https://1metodist.ru/" TargetMode="External"/><Relationship Id="rId57" Type="http://schemas.openxmlformats.org/officeDocument/2006/relationships/hyperlink" Target="https://1metodist.ru/system/content/attachment/1/16/-365365/?isInline=true" TargetMode="External"/><Relationship Id="rId10" Type="http://schemas.openxmlformats.org/officeDocument/2006/relationships/hyperlink" Target="https://1metodist.ru/" TargetMode="External"/><Relationship Id="rId31" Type="http://schemas.openxmlformats.org/officeDocument/2006/relationships/hyperlink" Target="https://1metodist.ru/" TargetMode="External"/><Relationship Id="rId44" Type="http://schemas.openxmlformats.org/officeDocument/2006/relationships/hyperlink" Target="https://1metodist.ru/system/content/attachment/1/16/-454298/?isInline=true" TargetMode="External"/><Relationship Id="rId52" Type="http://schemas.openxmlformats.org/officeDocument/2006/relationships/hyperlink" Target="https://1metodist.ru/" TargetMode="External"/><Relationship Id="rId60" Type="http://schemas.openxmlformats.org/officeDocument/2006/relationships/image" Target="media/image11.jpeg"/><Relationship Id="rId65" Type="http://schemas.openxmlformats.org/officeDocument/2006/relationships/image" Target="media/image15.jpeg"/><Relationship Id="rId73" Type="http://schemas.openxmlformats.org/officeDocument/2006/relationships/image" Target="media/image23.jpeg"/><Relationship Id="rId78" Type="http://schemas.openxmlformats.org/officeDocument/2006/relationships/hyperlink" Target="https://1metodist.ru/" TargetMode="External"/><Relationship Id="rId8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hyperlink" Target="https://1metodist.ru/" TargetMode="External"/><Relationship Id="rId13" Type="http://schemas.openxmlformats.org/officeDocument/2006/relationships/image" Target="media/image2.jpeg"/><Relationship Id="rId18" Type="http://schemas.openxmlformats.org/officeDocument/2006/relationships/hyperlink" Target="https://1metodist.ru/" TargetMode="External"/><Relationship Id="rId39" Type="http://schemas.openxmlformats.org/officeDocument/2006/relationships/hyperlink" Target="https://1metodist.ru/" TargetMode="External"/><Relationship Id="rId34" Type="http://schemas.openxmlformats.org/officeDocument/2006/relationships/hyperlink" Target="https://1metodist.ru/" TargetMode="External"/><Relationship Id="rId50" Type="http://schemas.openxmlformats.org/officeDocument/2006/relationships/image" Target="media/image8.png"/><Relationship Id="rId55" Type="http://schemas.openxmlformats.org/officeDocument/2006/relationships/hyperlink" Target="https://1metodist.ru/" TargetMode="External"/><Relationship Id="rId76" Type="http://schemas.openxmlformats.org/officeDocument/2006/relationships/hyperlink" Target="https://1metodist.ru/" TargetMode="External"/><Relationship Id="rId7" Type="http://schemas.openxmlformats.org/officeDocument/2006/relationships/hyperlink" Target="https://1metodist.ru/" TargetMode="External"/><Relationship Id="rId71" Type="http://schemas.openxmlformats.org/officeDocument/2006/relationships/image" Target="media/image21.jpeg"/><Relationship Id="rId2" Type="http://schemas.openxmlformats.org/officeDocument/2006/relationships/styles" Target="styles.xml"/><Relationship Id="rId29" Type="http://schemas.openxmlformats.org/officeDocument/2006/relationships/hyperlink" Target="https://1metodist.ru/" TargetMode="External"/><Relationship Id="rId24" Type="http://schemas.openxmlformats.org/officeDocument/2006/relationships/hyperlink" Target="https://1metodist.ru/" TargetMode="External"/><Relationship Id="rId40" Type="http://schemas.openxmlformats.org/officeDocument/2006/relationships/hyperlink" Target="https://1metodist.ru/" TargetMode="External"/><Relationship Id="rId45" Type="http://schemas.openxmlformats.org/officeDocument/2006/relationships/image" Target="media/image7.png"/><Relationship Id="rId66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36</Pages>
  <Words>5855</Words>
  <Characters>33379</Characters>
  <Application>Microsoft Office Word</Application>
  <DocSecurity>0</DocSecurity>
  <Lines>278</Lines>
  <Paragraphs>78</Paragraphs>
  <ScaleCrop>false</ScaleCrop>
  <Company/>
  <LinksUpToDate>false</LinksUpToDate>
  <CharactersWithSpaces>39156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2023-05-31T10:18:00Z</dcterms:created>
  <dcterms:modified xsi:type="dcterms:W3CDTF">2023-05-31T10:24:00Z</dcterms:modified>
</cp:coreProperties>
</file>